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492AFE97"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EB143C" w:rsidRPr="00EB143C">
        <w:rPr>
          <w:b/>
          <w:bCs/>
        </w:rPr>
        <w:t>KPJ-4/2024-13</w:t>
      </w:r>
      <w:r w:rsidR="00247443">
        <w:rPr>
          <w:b/>
          <w:bCs/>
        </w:rPr>
        <w:t>9</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2AFA0AF1" w14:textId="0B0CF6D8" w:rsidR="00462E4E" w:rsidRPr="007F6914" w:rsidRDefault="00036119" w:rsidP="00462E4E">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462E4E">
        <w:rPr>
          <w:lang w:val="et-EE"/>
        </w:rPr>
        <w:tab/>
      </w:r>
      <w:r w:rsidR="00462E4E">
        <w:rPr>
          <w:lang w:val="et-EE"/>
        </w:rPr>
        <w:tab/>
      </w:r>
      <w:r w:rsidR="00462E4E">
        <w:rPr>
          <w:lang w:val="et-EE"/>
        </w:rPr>
        <w:tab/>
      </w:r>
      <w:r w:rsidR="007340F2" w:rsidRPr="007F6914">
        <w:rPr>
          <w:lang w:val="et-EE"/>
        </w:rPr>
        <w:tab/>
      </w:r>
      <w:bookmarkStart w:id="0" w:name="_Ref165107967"/>
      <w:r w:rsidR="00462E4E">
        <w:rPr>
          <w:b/>
          <w:lang w:val="et-EE"/>
        </w:rPr>
        <w:t>Riigi Kinnisvara AS</w:t>
      </w:r>
    </w:p>
    <w:p w14:paraId="558290C6" w14:textId="77777777" w:rsidR="00462E4E" w:rsidRPr="007F6914" w:rsidRDefault="00462E4E" w:rsidP="00462E4E">
      <w:pPr>
        <w:tabs>
          <w:tab w:val="left" w:pos="360"/>
        </w:tabs>
        <w:ind w:left="360"/>
      </w:pPr>
      <w:r w:rsidRPr="007F6914">
        <w:t>Registrikood</w:t>
      </w:r>
      <w:r w:rsidRPr="00BA4E37">
        <w:t>:</w:t>
      </w:r>
      <w:r>
        <w:tab/>
      </w:r>
      <w:r w:rsidRPr="007F6914">
        <w:tab/>
      </w:r>
      <w:r w:rsidRPr="007F6914">
        <w:tab/>
      </w:r>
      <w:r w:rsidRPr="00C96886">
        <w:t>10788733</w:t>
      </w:r>
    </w:p>
    <w:p w14:paraId="0CF8D1E0" w14:textId="77777777" w:rsidR="00462E4E" w:rsidRPr="007F6914" w:rsidRDefault="00462E4E" w:rsidP="00462E4E">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Pr>
          <w:bCs/>
        </w:rPr>
        <w:t>Tartu mnt 85</w:t>
      </w:r>
      <w:r w:rsidRPr="00C96886">
        <w:rPr>
          <w:bCs/>
        </w:rPr>
        <w:t>, Tallinn 1</w:t>
      </w:r>
      <w:r>
        <w:rPr>
          <w:bCs/>
        </w:rPr>
        <w:t>0115</w:t>
      </w:r>
    </w:p>
    <w:p w14:paraId="40983EF7" w14:textId="77777777" w:rsidR="00462E4E" w:rsidRPr="007F6914" w:rsidRDefault="00462E4E" w:rsidP="00462E4E">
      <w:pPr>
        <w:tabs>
          <w:tab w:val="left" w:pos="360"/>
          <w:tab w:val="left" w:pos="1440"/>
          <w:tab w:val="left" w:pos="3525"/>
        </w:tabs>
        <w:rPr>
          <w:bCs/>
        </w:rPr>
      </w:pPr>
      <w:r w:rsidRPr="007F6914">
        <w:rPr>
          <w:bCs/>
        </w:rPr>
        <w:tab/>
        <w:t>Telefon:</w:t>
      </w:r>
      <w:r w:rsidRPr="007F6914">
        <w:rPr>
          <w:bCs/>
        </w:rPr>
        <w:tab/>
      </w:r>
      <w:r w:rsidRPr="007F6914">
        <w:rPr>
          <w:bCs/>
        </w:rPr>
        <w:tab/>
      </w:r>
      <w:r w:rsidRPr="00C96886">
        <w:rPr>
          <w:bCs/>
        </w:rPr>
        <w:t>(372) 606 3400</w:t>
      </w:r>
    </w:p>
    <w:p w14:paraId="2BB4533D" w14:textId="77777777" w:rsidR="00462E4E" w:rsidRPr="007F6914" w:rsidRDefault="00462E4E" w:rsidP="00462E4E">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6" w:history="1">
        <w:r w:rsidRPr="00917163">
          <w:rPr>
            <w:rStyle w:val="Hperlink"/>
            <w:bCs/>
          </w:rPr>
          <w:t>info@rkas.ee</w:t>
        </w:r>
      </w:hyperlink>
      <w:r>
        <w:rPr>
          <w:bCs/>
        </w:rPr>
        <w:t xml:space="preserve"> </w:t>
      </w:r>
    </w:p>
    <w:p w14:paraId="3FEA05E7" w14:textId="77777777" w:rsidR="00462E4E" w:rsidRPr="00706811" w:rsidRDefault="00462E4E" w:rsidP="00462E4E">
      <w:pPr>
        <w:tabs>
          <w:tab w:val="left" w:pos="360"/>
          <w:tab w:val="left" w:pos="1440"/>
        </w:tabs>
        <w:rPr>
          <w:bCs/>
        </w:rPr>
      </w:pPr>
      <w:r w:rsidRPr="007F6914">
        <w:rPr>
          <w:bCs/>
        </w:rPr>
        <w:tab/>
        <w:t xml:space="preserve">Esindaja </w:t>
      </w:r>
      <w:r w:rsidRPr="00706811">
        <w:rPr>
          <w:bCs/>
        </w:rPr>
        <w:t>lepingu sõlmimisel:</w:t>
      </w:r>
      <w:r w:rsidRPr="00706811">
        <w:rPr>
          <w:bCs/>
        </w:rPr>
        <w:tab/>
        <w:t>haldusteenuste direktor Karel Aasrand, volikirja alusel</w:t>
      </w:r>
    </w:p>
    <w:p w14:paraId="0FF15858" w14:textId="77777777" w:rsidR="00462E4E" w:rsidRPr="00706811" w:rsidRDefault="00462E4E" w:rsidP="00462E4E">
      <w:pPr>
        <w:tabs>
          <w:tab w:val="left" w:pos="360"/>
          <w:tab w:val="left" w:pos="1440"/>
        </w:tabs>
        <w:rPr>
          <w:bCs/>
        </w:rPr>
      </w:pPr>
      <w:r w:rsidRPr="00706811">
        <w:rPr>
          <w:bCs/>
        </w:rPr>
        <w:tab/>
        <w:t>Kontaktisik:</w:t>
      </w:r>
      <w:r w:rsidRPr="00706811">
        <w:rPr>
          <w:bCs/>
        </w:rPr>
        <w:tab/>
      </w:r>
      <w:r w:rsidRPr="00706811">
        <w:rPr>
          <w:b/>
          <w:bCs/>
        </w:rPr>
        <w:tab/>
      </w:r>
      <w:r w:rsidRPr="00706811">
        <w:rPr>
          <w:b/>
          <w:bCs/>
        </w:rPr>
        <w:tab/>
      </w:r>
      <w:r w:rsidRPr="00706811">
        <w:t>põhja</w:t>
      </w:r>
      <w:r w:rsidRPr="00706811">
        <w:rPr>
          <w:bCs/>
        </w:rPr>
        <w:t xml:space="preserve"> piirkonna kinnisvarahaldur Tarmo Talv</w:t>
      </w:r>
    </w:p>
    <w:p w14:paraId="38D6F140" w14:textId="77777777" w:rsidR="00462E4E" w:rsidRPr="00706811" w:rsidRDefault="00462E4E" w:rsidP="00462E4E">
      <w:pPr>
        <w:tabs>
          <w:tab w:val="left" w:pos="360"/>
          <w:tab w:val="left" w:pos="1440"/>
          <w:tab w:val="left" w:pos="3525"/>
        </w:tabs>
        <w:rPr>
          <w:bCs/>
        </w:rPr>
      </w:pPr>
      <w:r w:rsidRPr="00706811">
        <w:rPr>
          <w:bCs/>
        </w:rPr>
        <w:tab/>
        <w:t>Kontaktisiku telefon:</w:t>
      </w:r>
      <w:r w:rsidRPr="00706811">
        <w:rPr>
          <w:bCs/>
        </w:rPr>
        <w:tab/>
        <w:t>(372) 5816 2732</w:t>
      </w:r>
    </w:p>
    <w:p w14:paraId="28F1F074" w14:textId="77777777" w:rsidR="00462E4E" w:rsidRPr="007F6914" w:rsidRDefault="00462E4E" w:rsidP="00462E4E">
      <w:pPr>
        <w:tabs>
          <w:tab w:val="left" w:pos="360"/>
          <w:tab w:val="left" w:pos="1440"/>
        </w:tabs>
        <w:rPr>
          <w:bCs/>
        </w:rPr>
      </w:pPr>
      <w:r w:rsidRPr="00706811">
        <w:rPr>
          <w:bCs/>
        </w:rPr>
        <w:tab/>
        <w:t>Kontaktisiku e-post:</w:t>
      </w:r>
      <w:r w:rsidRPr="00706811">
        <w:rPr>
          <w:bCs/>
        </w:rPr>
        <w:tab/>
      </w:r>
      <w:r w:rsidRPr="00706811">
        <w:rPr>
          <w:bCs/>
        </w:rPr>
        <w:tab/>
      </w:r>
      <w:hyperlink r:id="rId17" w:history="1">
        <w:r w:rsidRPr="00706811">
          <w:rPr>
            <w:rStyle w:val="Hperlink"/>
            <w:bCs/>
          </w:rPr>
          <w:t>tarmo.talv@rkas.ee</w:t>
        </w:r>
      </w:hyperlink>
      <w:r>
        <w:rPr>
          <w:bCs/>
        </w:rPr>
        <w:t xml:space="preserve"> </w:t>
      </w:r>
    </w:p>
    <w:p w14:paraId="6F94AC84" w14:textId="7B32EE91" w:rsidR="006A3712" w:rsidRPr="007F6914" w:rsidRDefault="006A3712" w:rsidP="00462E4E">
      <w:pPr>
        <w:pStyle w:val="lepingharilik"/>
        <w:ind w:left="3540" w:hanging="3540"/>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5B13B6CC" w14:textId="77777777" w:rsidR="00000805" w:rsidRPr="007F6914" w:rsidRDefault="00036119" w:rsidP="00000805">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000805" w:rsidRPr="007F6914">
        <w:rPr>
          <w:b/>
        </w:rPr>
        <w:t xml:space="preserve">Eesti Vabariik </w:t>
      </w:r>
      <w:r w:rsidR="00000805">
        <w:rPr>
          <w:b/>
        </w:rPr>
        <w:t xml:space="preserve">Tallinna Vangla </w:t>
      </w:r>
      <w:r w:rsidR="00000805" w:rsidRPr="007F6914">
        <w:rPr>
          <w:b/>
        </w:rPr>
        <w:t>kaudu</w:t>
      </w:r>
    </w:p>
    <w:p w14:paraId="1E58914B" w14:textId="77777777" w:rsidR="00000805" w:rsidRPr="007F6914" w:rsidRDefault="00000805" w:rsidP="00000805">
      <w:pPr>
        <w:tabs>
          <w:tab w:val="left" w:pos="360"/>
        </w:tabs>
      </w:pPr>
      <w:r w:rsidRPr="007F6914">
        <w:tab/>
        <w:t>Registrikood:</w:t>
      </w:r>
      <w:r w:rsidRPr="007F6914">
        <w:tab/>
      </w:r>
      <w:r w:rsidRPr="007F6914">
        <w:tab/>
      </w:r>
      <w:r w:rsidRPr="007F6914">
        <w:tab/>
      </w:r>
      <w:r w:rsidRPr="001557DC">
        <w:rPr>
          <w:bCs/>
        </w:rPr>
        <w:t>70001113</w:t>
      </w:r>
    </w:p>
    <w:p w14:paraId="46CAB446" w14:textId="77777777" w:rsidR="00000805" w:rsidRPr="007F6914" w:rsidRDefault="00000805" w:rsidP="00000805">
      <w:pPr>
        <w:tabs>
          <w:tab w:val="left" w:pos="360"/>
          <w:tab w:val="left" w:pos="1440"/>
        </w:tabs>
        <w:ind w:left="3540" w:hanging="3540"/>
        <w:jc w:val="left"/>
        <w:rPr>
          <w:bCs/>
        </w:rPr>
      </w:pPr>
      <w:r w:rsidRPr="007F6914">
        <w:rPr>
          <w:b/>
          <w:bCs/>
        </w:rPr>
        <w:tab/>
      </w:r>
      <w:r w:rsidRPr="007F6914">
        <w:rPr>
          <w:bCs/>
        </w:rPr>
        <w:t>Juriidiline aadress:</w:t>
      </w:r>
      <w:r w:rsidRPr="007F6914">
        <w:rPr>
          <w:bCs/>
        </w:rPr>
        <w:tab/>
      </w:r>
      <w:r w:rsidRPr="00DD314E">
        <w:rPr>
          <w:bCs/>
        </w:rPr>
        <w:t xml:space="preserve">Linnaaru tee 5, </w:t>
      </w:r>
      <w:proofErr w:type="spellStart"/>
      <w:r w:rsidRPr="00DD314E">
        <w:rPr>
          <w:bCs/>
        </w:rPr>
        <w:t>Soodevahe</w:t>
      </w:r>
      <w:proofErr w:type="spellEnd"/>
      <w:r w:rsidRPr="00DD314E">
        <w:rPr>
          <w:bCs/>
        </w:rPr>
        <w:t xml:space="preserve"> küla, Rae vald, Harjumaa 75322</w:t>
      </w:r>
    </w:p>
    <w:p w14:paraId="6972CCF3" w14:textId="77777777" w:rsidR="00000805" w:rsidRPr="007F6914" w:rsidRDefault="00000805" w:rsidP="00000805">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Pr="00454192">
        <w:rPr>
          <w:bCs/>
        </w:rPr>
        <w:t xml:space="preserve">(372) </w:t>
      </w:r>
      <w:r>
        <w:rPr>
          <w:bCs/>
        </w:rPr>
        <w:t>612 7539</w:t>
      </w:r>
    </w:p>
    <w:p w14:paraId="742D7937" w14:textId="77777777" w:rsidR="00000805" w:rsidRPr="007F6914" w:rsidRDefault="00000805" w:rsidP="00000805">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Pr="001A3869">
          <w:rPr>
            <w:rStyle w:val="Hperlink"/>
            <w:bCs/>
          </w:rPr>
          <w:t>talv.info@just.ee</w:t>
        </w:r>
      </w:hyperlink>
      <w:r>
        <w:rPr>
          <w:bCs/>
        </w:rPr>
        <w:t xml:space="preserve"> </w:t>
      </w:r>
    </w:p>
    <w:p w14:paraId="0F902540" w14:textId="77777777" w:rsidR="00000805" w:rsidRPr="005B59F6" w:rsidRDefault="00000805" w:rsidP="00000805">
      <w:pPr>
        <w:tabs>
          <w:tab w:val="left" w:pos="360"/>
          <w:tab w:val="left" w:pos="1440"/>
        </w:tabs>
        <w:ind w:left="3540" w:hanging="3540"/>
        <w:rPr>
          <w:bCs/>
        </w:rPr>
      </w:pPr>
      <w:r w:rsidRPr="007F6914">
        <w:rPr>
          <w:bCs/>
        </w:rPr>
        <w:tab/>
        <w:t>Esindaja lepingu sõlmimisel:</w:t>
      </w:r>
      <w:r w:rsidRPr="007F6914">
        <w:rPr>
          <w:bCs/>
        </w:rPr>
        <w:tab/>
      </w:r>
      <w:r w:rsidRPr="005B59F6">
        <w:rPr>
          <w:bCs/>
        </w:rPr>
        <w:t>vanglateenistuse haldusosakonna juhataja Risto Lindeberg, põhimääruse alusel</w:t>
      </w:r>
    </w:p>
    <w:p w14:paraId="27F1BBE1" w14:textId="66A03FDC" w:rsidR="00000805" w:rsidRPr="005B59F6" w:rsidRDefault="00000805" w:rsidP="00FB4631">
      <w:pPr>
        <w:tabs>
          <w:tab w:val="left" w:pos="360"/>
          <w:tab w:val="left" w:pos="1440"/>
        </w:tabs>
        <w:ind w:left="3540" w:hanging="3540"/>
        <w:rPr>
          <w:b/>
          <w:bCs/>
        </w:rPr>
      </w:pPr>
      <w:r w:rsidRPr="005B59F6">
        <w:rPr>
          <w:bCs/>
        </w:rPr>
        <w:tab/>
        <w:t>Kontaktisik:</w:t>
      </w:r>
      <w:r w:rsidRPr="005B59F6">
        <w:rPr>
          <w:b/>
          <w:bCs/>
        </w:rPr>
        <w:tab/>
      </w:r>
      <w:r w:rsidRPr="005B59F6">
        <w:t>vanglateenistuse haldusteen</w:t>
      </w:r>
      <w:r w:rsidR="00A32E8E" w:rsidRPr="005B59F6">
        <w:t>i</w:t>
      </w:r>
      <w:r w:rsidRPr="005B59F6">
        <w:t>st</w:t>
      </w:r>
      <w:r w:rsidR="00A32E8E" w:rsidRPr="005B59F6">
        <w:t>us</w:t>
      </w:r>
      <w:r w:rsidRPr="005B59F6">
        <w:t xml:space="preserve">e </w:t>
      </w:r>
      <w:r w:rsidR="00FB4631">
        <w:t>peaspetsialist Tõnu Idavain</w:t>
      </w:r>
    </w:p>
    <w:p w14:paraId="7FC15FFB" w14:textId="77777777" w:rsidR="00000805" w:rsidRPr="005B59F6" w:rsidRDefault="00000805" w:rsidP="00000805">
      <w:pPr>
        <w:tabs>
          <w:tab w:val="left" w:pos="360"/>
          <w:tab w:val="left" w:pos="1440"/>
          <w:tab w:val="left" w:pos="3525"/>
        </w:tabs>
        <w:rPr>
          <w:bCs/>
        </w:rPr>
      </w:pPr>
      <w:r w:rsidRPr="005B59F6">
        <w:rPr>
          <w:bCs/>
        </w:rPr>
        <w:tab/>
        <w:t>Kontaktisiku telefon:</w:t>
      </w:r>
      <w:r w:rsidRPr="005B59F6">
        <w:rPr>
          <w:bCs/>
        </w:rPr>
        <w:tab/>
        <w:t>(372) 5982 2678</w:t>
      </w:r>
    </w:p>
    <w:p w14:paraId="388C17B2" w14:textId="2CBED655" w:rsidR="00000805" w:rsidRPr="007F6914" w:rsidRDefault="00000805" w:rsidP="00000805">
      <w:pPr>
        <w:tabs>
          <w:tab w:val="left" w:pos="360"/>
          <w:tab w:val="left" w:pos="1440"/>
        </w:tabs>
        <w:rPr>
          <w:bCs/>
        </w:rPr>
      </w:pPr>
      <w:r w:rsidRPr="005B59F6">
        <w:rPr>
          <w:bCs/>
        </w:rPr>
        <w:tab/>
        <w:t>Kontaktisiku e-post:</w:t>
      </w:r>
      <w:r w:rsidRPr="005B59F6">
        <w:rPr>
          <w:bCs/>
        </w:rPr>
        <w:tab/>
      </w:r>
      <w:r w:rsidRPr="005B59F6">
        <w:rPr>
          <w:bCs/>
        </w:rPr>
        <w:tab/>
      </w:r>
      <w:hyperlink r:id="rId19" w:history="1">
        <w:r w:rsidR="00FB4631">
          <w:rPr>
            <w:rStyle w:val="Hperlink"/>
            <w:bCs/>
          </w:rPr>
          <w:t>tonu.idavain</w:t>
        </w:r>
        <w:r w:rsidR="00FB4631" w:rsidRPr="005B59F6">
          <w:rPr>
            <w:rStyle w:val="Hperlink"/>
            <w:bCs/>
          </w:rPr>
          <w:t>@just.ee</w:t>
        </w:r>
      </w:hyperlink>
      <w:r>
        <w:rPr>
          <w:bCs/>
        </w:rPr>
        <w:t xml:space="preserve"> </w:t>
      </w:r>
    </w:p>
    <w:p w14:paraId="6F94AC91" w14:textId="7175D6B6" w:rsidR="007340F2" w:rsidRPr="007F6914" w:rsidRDefault="007340F2" w:rsidP="00000805">
      <w:pPr>
        <w:pStyle w:val="lepingharilik"/>
      </w:pPr>
      <w:r w:rsidRPr="007F6914">
        <w:t xml:space="preserve"> </w:t>
      </w:r>
    </w:p>
    <w:p w14:paraId="429B9F5D" w14:textId="465FFF38" w:rsidR="00F5070C" w:rsidRPr="005B59F6" w:rsidRDefault="00B4390F" w:rsidP="00F5070C">
      <w:pPr>
        <w:tabs>
          <w:tab w:val="left" w:pos="360"/>
        </w:tabs>
      </w:pPr>
      <w:r w:rsidRPr="005B59F6">
        <w:t>vahel, kes on kokku leppinud, et üürileandja annab üürniku kasutusse üüripinna alljärgnevatel tingimustel ning võttes arvesse, et</w:t>
      </w:r>
      <w:r w:rsidR="00F5070C" w:rsidRPr="005B59F6">
        <w:t xml:space="preserve">: </w:t>
      </w:r>
    </w:p>
    <w:p w14:paraId="0CDE4311" w14:textId="77777777" w:rsidR="00687AB1" w:rsidRPr="00961DD9" w:rsidRDefault="00687AB1" w:rsidP="00F5070C">
      <w:pPr>
        <w:tabs>
          <w:tab w:val="left" w:pos="360"/>
        </w:tabs>
        <w:rPr>
          <w:highlight w:val="yellow"/>
          <w:lang w:val="en-GB"/>
        </w:rPr>
      </w:pPr>
    </w:p>
    <w:p w14:paraId="7B62BBF0" w14:textId="5B8BF9A0" w:rsidR="006B73F2" w:rsidRPr="004D0AD1" w:rsidRDefault="00687AB1" w:rsidP="00687AB1">
      <w:pPr>
        <w:numPr>
          <w:ilvl w:val="0"/>
          <w:numId w:val="75"/>
        </w:numPr>
        <w:tabs>
          <w:tab w:val="left" w:pos="360"/>
        </w:tabs>
        <w:rPr>
          <w:i/>
        </w:rPr>
      </w:pPr>
      <w:r w:rsidRPr="004D0AD1">
        <w:rPr>
          <w:i/>
        </w:rPr>
        <w:t xml:space="preserve">käesolev leping on allüürileping, mille suhtes peaüürileping on üürileandja </w:t>
      </w:r>
      <w:r w:rsidR="00A81612">
        <w:rPr>
          <w:i/>
        </w:rPr>
        <w:t>ning</w:t>
      </w:r>
      <w:r w:rsidR="00A81612" w:rsidRPr="004D0AD1">
        <w:rPr>
          <w:i/>
        </w:rPr>
        <w:t xml:space="preserve"> </w:t>
      </w:r>
      <w:r w:rsidR="00A81612" w:rsidRPr="00A81612">
        <w:rPr>
          <w:i/>
        </w:rPr>
        <w:t>Tervise ja Heaolu Infosüsteemide Keskuse</w:t>
      </w:r>
      <w:r w:rsidR="00A81612" w:rsidRPr="00A81612" w:rsidDel="00A81612">
        <w:rPr>
          <w:i/>
        </w:rPr>
        <w:t xml:space="preserve"> </w:t>
      </w:r>
      <w:r w:rsidRPr="004D0AD1">
        <w:rPr>
          <w:i/>
        </w:rPr>
        <w:t>vahel sõlmitud üürileping. Peaüürilepingu erakorralisel ülesütlemisel lõpeb ka käesolev leping, kui pooled ei lepi kokku teisiti, seejuures üürileandja ja üürnik deklareerivad, et peaüürilepingust tulenevate mistahes kohustuste või nõuete rikkumise korral tegutsevad pooled üürniku huvide kaitsmisel ühiselt</w:t>
      </w:r>
      <w:r w:rsidR="006B73F2" w:rsidRPr="004D0AD1">
        <w:t>;</w:t>
      </w:r>
    </w:p>
    <w:p w14:paraId="116C7FCD" w14:textId="2F196700" w:rsidR="00687AB1" w:rsidRPr="004D0AD1" w:rsidRDefault="00CE6A18" w:rsidP="006B73F2">
      <w:pPr>
        <w:numPr>
          <w:ilvl w:val="0"/>
          <w:numId w:val="75"/>
        </w:numPr>
        <w:tabs>
          <w:tab w:val="left" w:pos="360"/>
        </w:tabs>
      </w:pPr>
      <w:r w:rsidRPr="004D0AD1">
        <w:rPr>
          <w:i/>
        </w:rPr>
        <w:t>üürniku</w:t>
      </w:r>
      <w:r w:rsidR="006B73F2" w:rsidRPr="004D0AD1">
        <w:rPr>
          <w:i/>
        </w:rPr>
        <w:t xml:space="preserve"> ja Tallinna Vangla vahel sõlmitakse tähtajaline allüürileping </w:t>
      </w:r>
      <w:r w:rsidR="00BC32F9" w:rsidRPr="004D0AD1">
        <w:rPr>
          <w:i/>
        </w:rPr>
        <w:t>Pärnu mnt 132, Tallinn</w:t>
      </w:r>
      <w:r w:rsidR="006B73F2" w:rsidRPr="004D0AD1">
        <w:rPr>
          <w:i/>
        </w:rPr>
        <w:t xml:space="preserve"> kinnistul asuva üüripinna kasutamiseks</w:t>
      </w:r>
      <w:r w:rsidR="00B4390F" w:rsidRPr="004D0AD1">
        <w:t>.</w:t>
      </w:r>
    </w:p>
    <w:p w14:paraId="6F94AC94" w14:textId="0AC830AF" w:rsidR="00B80DC8" w:rsidRPr="008F4772" w:rsidRDefault="00B80DC8" w:rsidP="008F4772">
      <w:pPr>
        <w:tabs>
          <w:tab w:val="left" w:pos="360"/>
        </w:tabs>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64E211D7" w:rsidR="001D40B5" w:rsidRPr="00E41724" w:rsidRDefault="00334E48" w:rsidP="00495293">
      <w:pPr>
        <w:pStyle w:val="Loendilik"/>
        <w:numPr>
          <w:ilvl w:val="1"/>
          <w:numId w:val="52"/>
        </w:numPr>
        <w:suppressAutoHyphens/>
        <w:ind w:left="567" w:hanging="567"/>
      </w:pPr>
      <w:r w:rsidRPr="00EF0077">
        <w:t xml:space="preserve">Aadressil </w:t>
      </w:r>
      <w:r w:rsidR="00127831" w:rsidRPr="00127831">
        <w:rPr>
          <w:b/>
          <w:bCs/>
        </w:rPr>
        <w:t>Tallinn, Pärnu mnt 132</w:t>
      </w:r>
      <w:r w:rsidR="00F01E79" w:rsidRPr="00F01E79">
        <w:rPr>
          <w:b/>
          <w:bCs/>
          <w:lang w:val="en-GB"/>
        </w:rPr>
        <w:t xml:space="preserve"> </w:t>
      </w:r>
      <w:r w:rsidRPr="00EF0077">
        <w:t>asuv kinnistu</w:t>
      </w:r>
      <w:r w:rsidR="008227F9">
        <w:t>,</w:t>
      </w:r>
      <w:r w:rsidRPr="00EF0077">
        <w:t xml:space="preserve"> </w:t>
      </w:r>
      <w:r w:rsidR="00F01E79" w:rsidRPr="00F01E79">
        <w:t>kinnistusraamatu registriosa</w:t>
      </w:r>
      <w:r w:rsidR="00F01E79">
        <w:t xml:space="preserve"> </w:t>
      </w:r>
      <w:r w:rsidR="008227F9">
        <w:t xml:space="preserve">number </w:t>
      </w:r>
      <w:r w:rsidR="00EB0DDE" w:rsidRPr="00EB0DDE">
        <w:t>3670901</w:t>
      </w:r>
      <w:r w:rsidRPr="00EF0077">
        <w:t xml:space="preserve">, </w:t>
      </w:r>
      <w:r w:rsidRPr="00E41724">
        <w:t xml:space="preserve">katastritunnus </w:t>
      </w:r>
      <w:r w:rsidR="00127831" w:rsidRPr="00E41724">
        <w:t>78401:118:0560</w:t>
      </w:r>
      <w:r w:rsidRPr="00E41724">
        <w:t xml:space="preserve">, pindala </w:t>
      </w:r>
      <w:r w:rsidR="00EB0DDE" w:rsidRPr="00E41724">
        <w:t>5268</w:t>
      </w:r>
      <w:r w:rsidR="008227F9" w:rsidRPr="00E41724">
        <w:t xml:space="preserve"> </w:t>
      </w:r>
      <w:r w:rsidRPr="00E41724">
        <w:t xml:space="preserve">m². </w:t>
      </w:r>
    </w:p>
    <w:p w14:paraId="14D994EA" w14:textId="77777777" w:rsidR="008A458A" w:rsidRPr="00E41724" w:rsidRDefault="008A458A" w:rsidP="008A458A">
      <w:pPr>
        <w:pStyle w:val="Loendilik"/>
        <w:suppressAutoHyphens/>
        <w:ind w:left="567"/>
      </w:pPr>
    </w:p>
    <w:p w14:paraId="6F94AC9B" w14:textId="17C57B22" w:rsidR="00334E48" w:rsidRPr="00E41724" w:rsidRDefault="00334E48" w:rsidP="004415E5">
      <w:pPr>
        <w:pStyle w:val="Loendilik"/>
        <w:numPr>
          <w:ilvl w:val="1"/>
          <w:numId w:val="52"/>
        </w:numPr>
        <w:suppressAutoHyphens/>
        <w:ind w:left="567" w:hanging="567"/>
      </w:pPr>
      <w:r w:rsidRPr="00E41724">
        <w:t>Kinnistu oluliseks osaks on</w:t>
      </w:r>
      <w:r w:rsidR="0065569D" w:rsidRPr="00E41724">
        <w:t xml:space="preserve"> </w:t>
      </w:r>
      <w:r w:rsidR="004415E5" w:rsidRPr="00E41724">
        <w:t>3-korruseline büroohoone üüritava pinnaga</w:t>
      </w:r>
      <w:r w:rsidR="00A502F5">
        <w:t xml:space="preserve"> kokku</w:t>
      </w:r>
      <w:r w:rsidR="004415E5" w:rsidRPr="00E41724">
        <w:t xml:space="preserve"> 3446 m², millest </w:t>
      </w:r>
      <w:r w:rsidR="00635DA7" w:rsidRPr="00635DA7">
        <w:t xml:space="preserve">833,8 </w:t>
      </w:r>
      <w:r w:rsidR="00492F5A">
        <w:t>m</w:t>
      </w:r>
      <w:r w:rsidR="00492F5A" w:rsidRPr="00492F5A">
        <w:rPr>
          <w:vertAlign w:val="superscript"/>
        </w:rPr>
        <w:t>2</w:t>
      </w:r>
      <w:r w:rsidR="00492F5A">
        <w:t xml:space="preserve"> </w:t>
      </w:r>
      <w:r w:rsidR="00635DA7" w:rsidRPr="00635DA7">
        <w:t>on üürniku ainukasutuses ning 203,7 m</w:t>
      </w:r>
      <w:r w:rsidR="00635DA7" w:rsidRPr="000A0310">
        <w:rPr>
          <w:vertAlign w:val="superscript"/>
        </w:rPr>
        <w:t>2</w:t>
      </w:r>
      <w:r w:rsidR="00635DA7" w:rsidRPr="00635DA7">
        <w:t xml:space="preserve"> on üürniku ja üürileandja ühiskasutuses, millest 20% ehk 40,7 m</w:t>
      </w:r>
      <w:r w:rsidR="00635DA7" w:rsidRPr="000A0310">
        <w:rPr>
          <w:vertAlign w:val="superscript"/>
        </w:rPr>
        <w:t>2</w:t>
      </w:r>
      <w:r w:rsidR="00635DA7" w:rsidRPr="00635DA7">
        <w:t xml:space="preserve"> moodustab üürniku proportsionaalse osa ühiskasutuses olevast pinnast</w:t>
      </w:r>
      <w:r w:rsidR="0065569D" w:rsidRPr="00E41724">
        <w:t>.</w:t>
      </w:r>
      <w:r w:rsidRPr="00E41724">
        <w:t xml:space="preserve"> </w:t>
      </w:r>
      <w:r w:rsidR="00454192" w:rsidRPr="00E41724">
        <w:t xml:space="preserve"> </w:t>
      </w:r>
    </w:p>
    <w:p w14:paraId="6F94AC9E" w14:textId="77777777" w:rsidR="00334E48" w:rsidRPr="00EF0077" w:rsidRDefault="00334E48" w:rsidP="00C523A2">
      <w:pPr>
        <w:tabs>
          <w:tab w:val="left" w:pos="360"/>
          <w:tab w:val="left" w:pos="1440"/>
        </w:tabs>
      </w:pPr>
    </w:p>
    <w:p w14:paraId="6F94ACA0" w14:textId="184E9C24" w:rsidR="001D4613" w:rsidRPr="00C027ED" w:rsidRDefault="00334E48" w:rsidP="00495293">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netopind, millest on lahutatud hoonet kui tervikut teenindavate tehniliste ruumide pind (tehnopind) ja vertikaalsete ühendusteede pind. </w:t>
      </w:r>
      <w:r w:rsidRPr="00C027ED">
        <w:t xml:space="preserve">Üüritav pind mõõdetakse koos mittekandvate tarindite aluse pinnaga, </w:t>
      </w:r>
      <w:r w:rsidR="00FD329E" w:rsidRPr="00C027ED">
        <w:t xml:space="preserve">see on </w:t>
      </w:r>
      <w:r w:rsidRPr="00C027ED">
        <w:t xml:space="preserve">kandvatel tarinditel </w:t>
      </w:r>
      <w:r w:rsidR="00026EA8" w:rsidRPr="00C027ED">
        <w:t xml:space="preserve">seinte siseviimistluskihini ja mittekandvatel tarinditel </w:t>
      </w:r>
      <w:r w:rsidRPr="00C027ED">
        <w:t xml:space="preserve">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oendilik"/>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5C9A1D52" w:rsidR="001D4613" w:rsidRPr="00EF0077" w:rsidRDefault="00046055" w:rsidP="1B21D221">
      <w:pPr>
        <w:pStyle w:val="Loendilik"/>
        <w:numPr>
          <w:ilvl w:val="1"/>
          <w:numId w:val="54"/>
        </w:numPr>
        <w:tabs>
          <w:tab w:val="left" w:pos="1440"/>
        </w:tabs>
        <w:suppressAutoHyphens/>
        <w:ind w:left="567" w:hanging="567"/>
        <w:rPr>
          <w:b/>
          <w:bCs/>
        </w:rPr>
      </w:pPr>
      <w:r>
        <w:t xml:space="preserve">Üüripind </w:t>
      </w:r>
      <w:r w:rsidRPr="00046055">
        <w:t xml:space="preserve">koosneb ainukasutuses ja ühiskasutuses olevast pinnast. Üürniku </w:t>
      </w:r>
      <w:r w:rsidRPr="00714AD9">
        <w:rPr>
          <w:b/>
          <w:bCs/>
        </w:rPr>
        <w:t>ainukasutuses</w:t>
      </w:r>
      <w:r w:rsidRPr="00046055">
        <w:t xml:space="preserve"> on üüripind suuruses </w:t>
      </w:r>
      <w:r w:rsidRPr="00714AD9">
        <w:rPr>
          <w:b/>
          <w:bCs/>
        </w:rPr>
        <w:t>833,8 m²</w:t>
      </w:r>
      <w:r w:rsidRPr="00046055">
        <w:t xml:space="preserve">. Üürniku ja üürileandja ühiskasutuses on üüripind suuruses </w:t>
      </w:r>
      <w:r w:rsidRPr="00714AD9">
        <w:rPr>
          <w:b/>
          <w:bCs/>
        </w:rPr>
        <w:t>203,7 m²</w:t>
      </w:r>
      <w:r w:rsidRPr="00046055">
        <w:t>, millest 20% ehk 40,7 m</w:t>
      </w:r>
      <w:r w:rsidRPr="00A32E8E">
        <w:rPr>
          <w:vertAlign w:val="superscript"/>
        </w:rPr>
        <w:t>2</w:t>
      </w:r>
      <w:r w:rsidRPr="00046055">
        <w:t xml:space="preserve"> moodustab üürniku proportsionaalse osa ühiskasutuses olevast pinnast</w:t>
      </w:r>
      <w:r w:rsidR="00AD3E70">
        <w:t>.</w:t>
      </w:r>
    </w:p>
    <w:p w14:paraId="4308298E" w14:textId="617C8EB0" w:rsidR="00704E0A" w:rsidRDefault="00704E0A" w:rsidP="00704E0A">
      <w:pPr>
        <w:suppressAutoHyphens/>
      </w:pPr>
    </w:p>
    <w:p w14:paraId="6F94ACA9" w14:textId="2A06E438" w:rsidR="001D4613" w:rsidRPr="004D0AD1" w:rsidRDefault="00704E0A" w:rsidP="00704E0A">
      <w:pPr>
        <w:pStyle w:val="Loendilik"/>
        <w:numPr>
          <w:ilvl w:val="1"/>
          <w:numId w:val="54"/>
        </w:numPr>
        <w:tabs>
          <w:tab w:val="left" w:pos="1440"/>
        </w:tabs>
        <w:suppressAutoHyphens/>
        <w:ind w:left="567" w:hanging="567"/>
      </w:pPr>
      <w:r>
        <w:t xml:space="preserve">Üüripinna </w:t>
      </w:r>
      <w:r w:rsidRPr="004D0AD1">
        <w:t xml:space="preserve">paiknemine on toodud </w:t>
      </w:r>
      <w:r w:rsidRPr="004D0AD1">
        <w:rPr>
          <w:b/>
          <w:bCs/>
        </w:rPr>
        <w:t>lepingu lisas 1</w:t>
      </w:r>
      <w:r w:rsidRPr="004D0AD1">
        <w:t xml:space="preserve"> olevatel plaanidel.</w:t>
      </w:r>
    </w:p>
    <w:p w14:paraId="6F94ACAF" w14:textId="77777777" w:rsidR="001D4613" w:rsidRPr="004D0AD1" w:rsidRDefault="001D4613" w:rsidP="007340F2">
      <w:pPr>
        <w:tabs>
          <w:tab w:val="left" w:pos="360"/>
          <w:tab w:val="left" w:pos="1440"/>
        </w:tabs>
      </w:pPr>
    </w:p>
    <w:p w14:paraId="22DF34AF" w14:textId="57E1AC97" w:rsidR="002E306C" w:rsidRPr="004D0AD1" w:rsidRDefault="002E306C" w:rsidP="00495293">
      <w:pPr>
        <w:pStyle w:val="Loendilik"/>
        <w:numPr>
          <w:ilvl w:val="1"/>
          <w:numId w:val="54"/>
        </w:numPr>
        <w:tabs>
          <w:tab w:val="left" w:pos="1440"/>
        </w:tabs>
        <w:suppressAutoHyphens/>
        <w:ind w:left="567" w:hanging="567"/>
      </w:pPr>
      <w:r w:rsidRPr="004D0AD1">
        <w:rPr>
          <w:color w:val="000000" w:themeColor="text1"/>
        </w:rPr>
        <w:t xml:space="preserve">Üürnik </w:t>
      </w:r>
      <w:r w:rsidR="00A1130B" w:rsidRPr="00A1130B">
        <w:rPr>
          <w:color w:val="000000" w:themeColor="text1"/>
        </w:rPr>
        <w:t>saab parkimiseks kasutada kinnistu territooriumi osa, mille paiknemine on märgitud lepingu lisas 2 sätestatud plaanil punase piirjoonega. Nimetatud territoorium on parkimiseks üürniku ainukasutuses. Üürnikule on alates üüripinna üleandmisest tagatud õigus kinnistul parkimiseks kuni 17 sõidukile, vastavad parkimiskohad on üürileandja poolt tähistatud</w:t>
      </w:r>
      <w:r w:rsidRPr="004D0AD1">
        <w:rPr>
          <w:color w:val="000000" w:themeColor="text1"/>
        </w:rPr>
        <w:t>.</w:t>
      </w:r>
    </w:p>
    <w:p w14:paraId="0DD58CE4" w14:textId="77777777" w:rsidR="002E306C" w:rsidRPr="002E306C" w:rsidRDefault="002E306C" w:rsidP="002E306C">
      <w:pPr>
        <w:pStyle w:val="Loendilik"/>
        <w:tabs>
          <w:tab w:val="left" w:pos="1440"/>
        </w:tabs>
        <w:suppressAutoHyphens/>
        <w:ind w:left="567"/>
      </w:pPr>
    </w:p>
    <w:p w14:paraId="3AF63F90" w14:textId="7FBF7097" w:rsidR="007139B8" w:rsidRPr="00113814" w:rsidRDefault="00C22E1A" w:rsidP="00495293">
      <w:pPr>
        <w:pStyle w:val="Loendilik"/>
        <w:numPr>
          <w:ilvl w:val="1"/>
          <w:numId w:val="54"/>
        </w:numPr>
        <w:tabs>
          <w:tab w:val="left" w:pos="1440"/>
        </w:tabs>
        <w:suppressAutoHyphens/>
        <w:ind w:left="567" w:hanging="567"/>
      </w:pPr>
      <w:r w:rsidRPr="00C22E1A">
        <w:rPr>
          <w:color w:val="000000"/>
        </w:rPr>
        <w:t xml:space="preserve">Üürnik saab enda kasutusse üüripinnal oleva mööbli ja tehnika (edaspidi: inventar), sealhulgas kahe köögi sisustuse koos tehnikaga, mille täpne koosseis fikseeritakse üüripinna üleandmise-vastuvõtmise </w:t>
      </w:r>
      <w:r w:rsidRPr="00113814">
        <w:rPr>
          <w:color w:val="000000"/>
        </w:rPr>
        <w:t>aktis. Inventari asendamise ja hooldamise kohustus on üürnikul</w:t>
      </w:r>
      <w:r w:rsidR="007139B8" w:rsidRPr="00113814">
        <w:rPr>
          <w:color w:val="000000"/>
        </w:rPr>
        <w:t>.</w:t>
      </w:r>
    </w:p>
    <w:p w14:paraId="32B520AD" w14:textId="77777777" w:rsidR="007139B8" w:rsidRPr="007139B8" w:rsidRDefault="007139B8" w:rsidP="007139B8">
      <w:pPr>
        <w:pStyle w:val="Loendilik"/>
        <w:tabs>
          <w:tab w:val="left" w:pos="1440"/>
        </w:tabs>
        <w:suppressAutoHyphens/>
        <w:ind w:left="567"/>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lastRenderedPageBreak/>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2408732C" w:rsidR="002D3B4A" w:rsidRDefault="006D2FD1" w:rsidP="00E2541C">
      <w:pPr>
        <w:tabs>
          <w:tab w:val="left" w:pos="360"/>
          <w:tab w:val="left" w:pos="567"/>
        </w:tabs>
      </w:pPr>
      <w:r w:rsidRPr="003E781F">
        <w:t xml:space="preserve">Üüripinna </w:t>
      </w:r>
      <w:r w:rsidR="00853C22" w:rsidRPr="003E781F">
        <w:t>siht</w:t>
      </w:r>
      <w:r w:rsidRPr="003E781F">
        <w:t>otstarve on</w:t>
      </w:r>
      <w:r w:rsidR="00DD0312" w:rsidRPr="003E781F">
        <w:t xml:space="preserve"> </w:t>
      </w:r>
      <w:r w:rsidR="00B342F8" w:rsidRPr="003E781F">
        <w:t>kontoriruumid</w:t>
      </w:r>
      <w:r w:rsidR="005C6196" w:rsidRPr="003E781F">
        <w:t>.</w:t>
      </w:r>
      <w:r w:rsidR="00574185">
        <w:t xml:space="preserve"> </w:t>
      </w:r>
    </w:p>
    <w:p w14:paraId="6F94ACC1" w14:textId="77777777" w:rsidR="0084064C" w:rsidRPr="007F6914" w:rsidRDefault="0084064C" w:rsidP="001879BA">
      <w:pPr>
        <w:tabs>
          <w:tab w:val="left" w:pos="360"/>
          <w:tab w:val="left" w:pos="567"/>
        </w:tabs>
      </w:pPr>
    </w:p>
    <w:p w14:paraId="6F94ACC2" w14:textId="45A77E5A" w:rsidR="0084064C" w:rsidRPr="007F6914" w:rsidRDefault="0084064C" w:rsidP="00495293">
      <w:pPr>
        <w:pStyle w:val="Loendilik"/>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38301E2C" w14:textId="3460B982" w:rsidR="00DE0F54" w:rsidRDefault="00F402A4" w:rsidP="008F3F41">
      <w:pPr>
        <w:tabs>
          <w:tab w:val="left" w:pos="709"/>
        </w:tabs>
        <w:ind w:left="567" w:hanging="567"/>
      </w:pPr>
      <w:r w:rsidRPr="00DE0F54">
        <w:rPr>
          <w:b/>
          <w:bCs/>
        </w:rPr>
        <w:t>4.1.</w:t>
      </w:r>
      <w:r w:rsidRPr="00DE0F54">
        <w:rPr>
          <w:b/>
          <w:bCs/>
        </w:rPr>
        <w:tab/>
      </w:r>
      <w:r w:rsidR="003B4590" w:rsidRPr="003B4590">
        <w:t xml:space="preserve">Üürileandja </w:t>
      </w:r>
      <w:r w:rsidR="009B40D8" w:rsidRPr="009B40D8">
        <w:t>on kohustatud tagama üüripinna säilitamise seisundis, milles see oli üürniku kasutusse andmisel, välja arvatud üüripinna normaalset kulumist arvestavas ning üürniku poolt üüripinnale põhjustatud kahjustusi ja mõjutusi puudutavas osas</w:t>
      </w:r>
      <w:r w:rsidR="00386C3F">
        <w:t>.</w:t>
      </w:r>
    </w:p>
    <w:p w14:paraId="74DB5EC4" w14:textId="1664AAD3" w:rsidR="005F3609" w:rsidRDefault="00DE0F54" w:rsidP="00A07A53">
      <w:pPr>
        <w:tabs>
          <w:tab w:val="left" w:pos="709"/>
        </w:tabs>
        <w:ind w:left="567" w:hanging="567"/>
      </w:pPr>
      <w:r w:rsidRPr="0049694F">
        <w:rPr>
          <w:b/>
          <w:bCs/>
        </w:rPr>
        <w:t>4.2.</w:t>
      </w:r>
      <w:r>
        <w:tab/>
      </w:r>
      <w:r w:rsidR="003B4590" w:rsidRPr="003B4590">
        <w:t xml:space="preserve">Üürnik </w:t>
      </w:r>
      <w:r w:rsidR="001D2D53" w:rsidRPr="001D2D53">
        <w:t>vastutab üüripinna ja inventari korrashoiu ning selle säilimise eest üüripinna üleandmisele vastavas seisundis, välja arvatud arvestades normaalsest kulumisest tulenevat. Normaalset kulumist ületavad puudujäägid kohustub üürnik kõrvaldama või kohustub ta hüvitama vajalike põhjendatud remonttööde maksumuse üürileandjale</w:t>
      </w:r>
      <w:r w:rsidR="003B4590">
        <w:t>.</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oendilik"/>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7F5C5D7D" w14:textId="77777777" w:rsidR="00D92936" w:rsidRDefault="00D92936" w:rsidP="00D92936">
      <w:pPr>
        <w:tabs>
          <w:tab w:val="left" w:pos="709"/>
        </w:tabs>
        <w:ind w:left="567" w:hanging="567"/>
      </w:pPr>
      <w:r w:rsidRPr="00445273">
        <w:rPr>
          <w:b/>
        </w:rPr>
        <w:t>5.1.</w:t>
      </w:r>
      <w:r>
        <w:rPr>
          <w:bCs/>
        </w:rPr>
        <w:tab/>
      </w:r>
      <w:r>
        <w:t xml:space="preserve">Üürileandja annab lepingus kirjeldatud üüripinna üürnikule </w:t>
      </w:r>
      <w:r w:rsidRPr="00E15E9B">
        <w:t xml:space="preserve">üle </w:t>
      </w:r>
      <w:r w:rsidRPr="00445273">
        <w:rPr>
          <w:b/>
          <w:bCs/>
        </w:rPr>
        <w:t>02.01.2025</w:t>
      </w:r>
      <w:r w:rsidRPr="00992CDD">
        <w:rPr>
          <w:b/>
        </w:rPr>
        <w:t>.</w:t>
      </w:r>
    </w:p>
    <w:p w14:paraId="157B76D4" w14:textId="77777777" w:rsidR="00D92936" w:rsidRPr="00445273" w:rsidRDefault="00D92936" w:rsidP="00D92936">
      <w:pPr>
        <w:tabs>
          <w:tab w:val="left" w:pos="709"/>
        </w:tabs>
        <w:ind w:left="567" w:hanging="567"/>
      </w:pPr>
    </w:p>
    <w:p w14:paraId="3C8A6494" w14:textId="77777777" w:rsidR="00D92936" w:rsidRPr="00445273" w:rsidRDefault="00D92936" w:rsidP="00D92936">
      <w:pPr>
        <w:tabs>
          <w:tab w:val="left" w:pos="709"/>
        </w:tabs>
        <w:ind w:left="567" w:hanging="567"/>
      </w:pPr>
      <w:r w:rsidRPr="00445273">
        <w:rPr>
          <w:b/>
          <w:bCs/>
        </w:rPr>
        <w:t>5.2.</w:t>
      </w:r>
      <w:r>
        <w:tab/>
      </w:r>
      <w:r w:rsidRPr="00445273">
        <w:t xml:space="preserve">Kui üüripinnal esinevad üleandmise hetkel mitteolulised puudused, mis ei takista üürnikul üüripinnale kolimist ja selle sihipärast kasutamist, on üürnik kohustatud üüripinna kokkulepitud ajal vastu võtma. Sellisel juhul fikseeritakse üleandmise aktis üüripinna puudused ja mõistlik tähtaeg </w:t>
      </w:r>
      <w:r>
        <w:t>puuduste kõrvaldamiseks</w:t>
      </w:r>
      <w:r w:rsidRPr="00445273">
        <w:t>. Üürileandja kohustub akti märgitud üüripinna puudused esimesel võimalusel kõrvaldama, kuid mitte hiljem kui aktis märgitud tähtajaks.</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4EFACD9A" w14:textId="6EE87CA1" w:rsidR="00240E78" w:rsidRPr="003E781F" w:rsidRDefault="00240E78" w:rsidP="003340B0">
      <w:pPr>
        <w:numPr>
          <w:ilvl w:val="1"/>
          <w:numId w:val="6"/>
        </w:numPr>
        <w:tabs>
          <w:tab w:val="clear" w:pos="431"/>
          <w:tab w:val="num" w:pos="567"/>
          <w:tab w:val="left" w:pos="1440"/>
        </w:tabs>
        <w:suppressAutoHyphens/>
        <w:rPr>
          <w:b/>
          <w:bCs/>
        </w:rPr>
      </w:pPr>
      <w:r w:rsidRPr="00E15E9B">
        <w:rPr>
          <w:color w:val="000000"/>
        </w:rPr>
        <w:t xml:space="preserve">Üüriteenused </w:t>
      </w:r>
      <w:r w:rsidR="00C422BB" w:rsidRPr="00C422BB">
        <w:rPr>
          <w:color w:val="000000"/>
        </w:rPr>
        <w:t>ja üür sisaldavad muuhulgas üüripinna sihtotstarbelist kasutust koos parkimisega, maamaksu, hoone põhikonstruktsioonide kindlustust ning hoone põhikonstruktsioonide ja süsteemide korrashoiuks ja toimimiseks vajalikke remonttöid ning üürniku tegevusest mitte tulenevate puuduste/vigade kõrvaldamist selliselt, et säiliks üüripinna üleandmise seisund</w:t>
      </w:r>
      <w:r w:rsidR="00461867">
        <w:rPr>
          <w:color w:val="000000"/>
        </w:rPr>
        <w:t>.</w:t>
      </w:r>
    </w:p>
    <w:p w14:paraId="6F94ACCE" w14:textId="149AC972" w:rsidR="00936547" w:rsidRPr="00061047" w:rsidRDefault="00A00155" w:rsidP="00250166">
      <w:pPr>
        <w:numPr>
          <w:ilvl w:val="1"/>
          <w:numId w:val="6"/>
        </w:numPr>
        <w:tabs>
          <w:tab w:val="clear" w:pos="431"/>
          <w:tab w:val="num" w:pos="567"/>
          <w:tab w:val="left" w:pos="1440"/>
        </w:tabs>
        <w:suppressAutoHyphens/>
        <w:rPr>
          <w:b/>
          <w:bCs/>
        </w:rPr>
      </w:pPr>
      <w:r w:rsidRPr="00061047">
        <w:t xml:space="preserve">Üüri suurus on </w:t>
      </w:r>
      <w:r w:rsidRPr="00061047">
        <w:rPr>
          <w:b/>
          <w:bCs/>
        </w:rPr>
        <w:t>12,68 eurot/m</w:t>
      </w:r>
      <w:r w:rsidRPr="00061047">
        <w:rPr>
          <w:b/>
          <w:bCs/>
          <w:vertAlign w:val="superscript"/>
        </w:rPr>
        <w:t>2</w:t>
      </w:r>
      <w:r w:rsidRPr="00061047">
        <w:t xml:space="preserve">, s.t kokku </w:t>
      </w:r>
      <w:r w:rsidRPr="00061047">
        <w:rPr>
          <w:b/>
          <w:bCs/>
        </w:rPr>
        <w:t>11 088,66 eurot</w:t>
      </w:r>
      <w:r w:rsidRPr="00061047">
        <w:t xml:space="preserve"> (üksteist tuhat kaheksakümmend kaheksa koma kuuskümmend kuus) kalendrikuus.</w:t>
      </w:r>
      <w:r w:rsidRPr="00061047">
        <w:rPr>
          <w:rStyle w:val="Allmrkuseviide"/>
        </w:rPr>
        <w:footnoteReference w:id="2"/>
      </w:r>
      <w:r w:rsidRPr="00061047">
        <w:t xml:space="preserve"> </w:t>
      </w:r>
      <w:r w:rsidR="00186A44" w:rsidRPr="00061047">
        <w:t>Üürile lisandub</w:t>
      </w:r>
      <w:r w:rsidR="00936547" w:rsidRPr="00061047">
        <w:t xml:space="preserve"> käibemaks.</w:t>
      </w:r>
      <w:r w:rsidR="001627F7" w:rsidRPr="00061047">
        <w:t xml:space="preserve"> Üürileandjale tasutav järelevalveteenuse tasu suurus on </w:t>
      </w:r>
      <w:r w:rsidR="00522EB5" w:rsidRPr="00061047">
        <w:t>260</w:t>
      </w:r>
      <w:r w:rsidR="001627F7" w:rsidRPr="00061047">
        <w:t xml:space="preserve"> eurot (</w:t>
      </w:r>
      <w:r w:rsidR="00522EB5" w:rsidRPr="00061047">
        <w:t>kakssada kuuskümmend eurot</w:t>
      </w:r>
      <w:r w:rsidR="00A53131" w:rsidRPr="00061047">
        <w:t>)</w:t>
      </w:r>
      <w:r w:rsidR="00F0040D" w:rsidRPr="00061047">
        <w:t xml:space="preserve"> kalendrikuus</w:t>
      </w:r>
      <w:r w:rsidR="007A5D61" w:rsidRPr="00061047">
        <w:t xml:space="preserve">, millele </w:t>
      </w:r>
      <w:r w:rsidR="00C50AB7" w:rsidRPr="00061047">
        <w:t>lisandub käibemaks</w:t>
      </w:r>
      <w:r w:rsidR="00F0040D" w:rsidRPr="00061047">
        <w:t>.</w:t>
      </w:r>
    </w:p>
    <w:p w14:paraId="6F94ACD0" w14:textId="5269320C" w:rsidR="00BF58CA" w:rsidRPr="00E15E9B" w:rsidRDefault="009B6C2D" w:rsidP="00BE370A">
      <w:pPr>
        <w:numPr>
          <w:ilvl w:val="1"/>
          <w:numId w:val="6"/>
        </w:numPr>
        <w:tabs>
          <w:tab w:val="clear" w:pos="431"/>
          <w:tab w:val="left" w:pos="1440"/>
        </w:tabs>
        <w:suppressAutoHyphens/>
      </w:pPr>
      <w:r w:rsidRPr="00E15E9B">
        <w:rPr>
          <w:bCs/>
        </w:rPr>
        <w:t xml:space="preserve">Pooled </w:t>
      </w:r>
      <w:r w:rsidR="00AD7B48" w:rsidRPr="00E15E9B">
        <w:rPr>
          <w:bCs/>
        </w:rPr>
        <w:t>on</w:t>
      </w:r>
      <w:r w:rsidRPr="00E15E9B">
        <w:rPr>
          <w:bCs/>
        </w:rPr>
        <w:t xml:space="preserve"> kokku leppinud</w:t>
      </w:r>
      <w:r w:rsidR="00187E74" w:rsidRPr="00E15E9B">
        <w:rPr>
          <w:bCs/>
        </w:rPr>
        <w:t>, et</w:t>
      </w:r>
      <w:r w:rsidRPr="00E15E9B">
        <w:rPr>
          <w:bCs/>
        </w:rPr>
        <w:t xml:space="preserve"> </w:t>
      </w:r>
      <w:r w:rsidR="007C5A7C" w:rsidRPr="00E15E9B">
        <w:rPr>
          <w:bCs/>
        </w:rPr>
        <w:t>ü</w:t>
      </w:r>
      <w:r w:rsidR="007340F2" w:rsidRPr="00E15E9B">
        <w:rPr>
          <w:bCs/>
        </w:rPr>
        <w:t>üri</w:t>
      </w:r>
      <w:r w:rsidR="00F03193" w:rsidRPr="00E15E9B">
        <w:rPr>
          <w:bCs/>
        </w:rPr>
        <w:t xml:space="preserve"> </w:t>
      </w:r>
      <w:r w:rsidR="00830641" w:rsidRPr="00E15E9B">
        <w:rPr>
          <w:bCs/>
        </w:rPr>
        <w:t>muu</w:t>
      </w:r>
      <w:r w:rsidR="00187E74" w:rsidRPr="00E15E9B">
        <w:rPr>
          <w:bCs/>
        </w:rPr>
        <w:t>detakse</w:t>
      </w:r>
      <w:r w:rsidR="00830641" w:rsidRPr="00E15E9B">
        <w:rPr>
          <w:bCs/>
        </w:rPr>
        <w:t xml:space="preserve"> </w:t>
      </w:r>
      <w:r w:rsidR="00EC2328" w:rsidRPr="00E15E9B">
        <w:rPr>
          <w:bCs/>
        </w:rPr>
        <w:t>üks kord aastas tüüptingimuste p-s 3.16 sätestatud indeksi alusel, maksimaalselt tüüptingimuste punktis 3.14 fikseeritud ulatuses</w:t>
      </w:r>
      <w:r w:rsidR="00151A38" w:rsidRPr="00E15E9B">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4AF9EA44" w:rsidR="00B33552" w:rsidRPr="007F6914" w:rsidRDefault="00F03193" w:rsidP="00495293">
      <w:pPr>
        <w:numPr>
          <w:ilvl w:val="2"/>
          <w:numId w:val="37"/>
        </w:numPr>
        <w:tabs>
          <w:tab w:val="left" w:pos="1440"/>
        </w:tabs>
        <w:suppressAutoHyphens/>
      </w:pPr>
      <w:r>
        <w:t xml:space="preserve">Üüri </w:t>
      </w:r>
      <w:r w:rsidR="00045124">
        <w:t>muudetakse</w:t>
      </w:r>
      <w:r w:rsidR="007340F2">
        <w:t xml:space="preserve"> esimest korda alates </w:t>
      </w:r>
      <w:r w:rsidR="009F25A4" w:rsidRPr="1B21D221">
        <w:rPr>
          <w:b/>
          <w:bCs/>
        </w:rPr>
        <w:t>0</w:t>
      </w:r>
      <w:r w:rsidR="007340F2" w:rsidRPr="1B21D221">
        <w:rPr>
          <w:b/>
          <w:bCs/>
        </w:rPr>
        <w:t>1.</w:t>
      </w:r>
      <w:r w:rsidR="009F25A4" w:rsidRPr="1B21D221">
        <w:rPr>
          <w:b/>
          <w:bCs/>
        </w:rPr>
        <w:t>01.</w:t>
      </w:r>
      <w:r w:rsidR="003E4128" w:rsidRPr="1B21D221">
        <w:rPr>
          <w:b/>
          <w:bCs/>
        </w:rPr>
        <w:t>2026</w:t>
      </w:r>
      <w:r w:rsidR="0069545A">
        <w:t>.</w:t>
      </w:r>
      <w:r w:rsidR="00FC69B5">
        <w:t xml:space="preserve"> </w:t>
      </w:r>
    </w:p>
    <w:p w14:paraId="6F94ACD3" w14:textId="77777777" w:rsidR="00B47BC7" w:rsidRPr="00905115"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w:t>
      </w:r>
      <w:r w:rsidR="00D94FDF" w:rsidRPr="00773AF1">
        <w:t xml:space="preserve">leitakse </w:t>
      </w:r>
      <w:r w:rsidR="00F25E3D" w:rsidRPr="00905115">
        <w:t xml:space="preserve">muutmisest teatamise aastale eelneva 31. detsembri </w:t>
      </w:r>
      <w:r w:rsidR="00D94FDF" w:rsidRPr="00905115">
        <w:t xml:space="preserve">seisuga. </w:t>
      </w:r>
      <w:r w:rsidR="007340F2" w:rsidRPr="00905115">
        <w:t xml:space="preserve"> </w:t>
      </w:r>
    </w:p>
    <w:p w14:paraId="6F94ACD4" w14:textId="6DBED7B1" w:rsidR="008459F6" w:rsidRPr="00905115" w:rsidRDefault="004076B9" w:rsidP="00BE370A">
      <w:pPr>
        <w:numPr>
          <w:ilvl w:val="2"/>
          <w:numId w:val="37"/>
        </w:numPr>
        <w:tabs>
          <w:tab w:val="left" w:pos="1440"/>
        </w:tabs>
        <w:suppressAutoHyphens/>
      </w:pPr>
      <w:r w:rsidRPr="00905115">
        <w:rPr>
          <w:bCs/>
        </w:rPr>
        <w:t>Üürileandja</w:t>
      </w:r>
      <w:r w:rsidR="008459F6" w:rsidRPr="00905115">
        <w:rPr>
          <w:bCs/>
        </w:rPr>
        <w:t xml:space="preserve"> esitab üürnikule </w:t>
      </w:r>
      <w:r w:rsidRPr="00905115">
        <w:rPr>
          <w:bCs/>
        </w:rPr>
        <w:t xml:space="preserve">üüri muutmise </w:t>
      </w:r>
      <w:r w:rsidR="008459F6" w:rsidRPr="00905115">
        <w:rPr>
          <w:bCs/>
        </w:rPr>
        <w:t xml:space="preserve">teate hiljemalt </w:t>
      </w:r>
      <w:r w:rsidRPr="00905115">
        <w:rPr>
          <w:bCs/>
        </w:rPr>
        <w:t>muutmise</w:t>
      </w:r>
      <w:r w:rsidR="00017B5F" w:rsidRPr="00905115">
        <w:rPr>
          <w:bCs/>
        </w:rPr>
        <w:t xml:space="preserve"> </w:t>
      </w:r>
      <w:r w:rsidR="008459F6" w:rsidRPr="00905115">
        <w:rPr>
          <w:bCs/>
        </w:rPr>
        <w:t xml:space="preserve">aasta </w:t>
      </w:r>
      <w:r w:rsidR="00883CB1" w:rsidRPr="00905115">
        <w:rPr>
          <w:bCs/>
        </w:rPr>
        <w:t>20</w:t>
      </w:r>
      <w:r w:rsidR="008459F6" w:rsidRPr="00905115">
        <w:rPr>
          <w:bCs/>
        </w:rPr>
        <w:t xml:space="preserve">. </w:t>
      </w:r>
      <w:r w:rsidR="00883CB1" w:rsidRPr="00905115">
        <w:rPr>
          <w:bCs/>
        </w:rPr>
        <w:t xml:space="preserve">veebruariks </w:t>
      </w:r>
      <w:r w:rsidR="00F5310F" w:rsidRPr="00905115">
        <w:rPr>
          <w:bCs/>
        </w:rPr>
        <w:t>ning üür muutub tagasiulatuvalt alates muutmise aasta 1. jaanuarist. Juhul, kui muutmise teade esitatakse pärast muutmise aasta jaanuari</w:t>
      </w:r>
      <w:r w:rsidR="008646B7" w:rsidRPr="00905115">
        <w:rPr>
          <w:bCs/>
        </w:rPr>
        <w:t xml:space="preserve"> </w:t>
      </w:r>
      <w:r w:rsidR="00F5310F" w:rsidRPr="00905115">
        <w:rPr>
          <w:bCs/>
        </w:rPr>
        <w:t>kuu kohta üürnikule arve väljastamist, lisatakse jaanuari kuu üüri ümberarvestuse vahe järgmise kuu üüri arvele</w:t>
      </w:r>
      <w:r w:rsidR="008459F6" w:rsidRPr="00905115">
        <w:rPr>
          <w:bCs/>
        </w:rPr>
        <w:t>.</w:t>
      </w:r>
    </w:p>
    <w:p w14:paraId="6F94ACD5" w14:textId="507406E1" w:rsidR="008459F6" w:rsidRDefault="008459F6" w:rsidP="00495293">
      <w:pPr>
        <w:pStyle w:val="Loendilik"/>
        <w:numPr>
          <w:ilvl w:val="2"/>
          <w:numId w:val="37"/>
        </w:numPr>
      </w:pPr>
      <w:r w:rsidRPr="00905115">
        <w:rPr>
          <w:bCs/>
        </w:rPr>
        <w:lastRenderedPageBreak/>
        <w:t>Ü</w:t>
      </w:r>
      <w:r w:rsidRPr="00905115">
        <w:t xml:space="preserve">ürnik võib esitada </w:t>
      </w:r>
      <w:r w:rsidR="00186A44" w:rsidRPr="00905115">
        <w:t xml:space="preserve">teatele põhjendatud </w:t>
      </w:r>
      <w:r w:rsidR="00186A44" w:rsidRPr="00061047">
        <w:t xml:space="preserve">vastuväite </w:t>
      </w:r>
      <w:r w:rsidR="00883CB1" w:rsidRPr="00061047">
        <w:t>2</w:t>
      </w:r>
      <w:r w:rsidRPr="00061047">
        <w:t xml:space="preserve">0 </w:t>
      </w:r>
      <w:r w:rsidR="009936DC" w:rsidRPr="00061047">
        <w:t>(</w:t>
      </w:r>
      <w:r w:rsidR="00883CB1" w:rsidRPr="00061047">
        <w:t>kahe</w:t>
      </w:r>
      <w:r w:rsidR="009936DC" w:rsidRPr="00061047">
        <w:t xml:space="preserve">kümne) </w:t>
      </w:r>
      <w:r w:rsidRPr="00061047">
        <w:t>päeva jooksu</w:t>
      </w:r>
      <w:r w:rsidR="00186A44" w:rsidRPr="00061047">
        <w:t>l</w:t>
      </w:r>
      <w:r w:rsidR="00186A44">
        <w:t xml:space="preserve">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r w:rsidRPr="1B21D221">
        <w:rPr>
          <w:b/>
          <w:bCs/>
        </w:rPr>
        <w:t>Kõrvalteenused</w:t>
      </w:r>
      <w:r w:rsidR="009062D7" w:rsidRPr="1B21D221">
        <w:rPr>
          <w:b/>
          <w:bCs/>
        </w:rPr>
        <w:t xml:space="preserve"> ja </w:t>
      </w:r>
      <w:r w:rsidRPr="1B21D221">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49E87944" w14:textId="50A64060" w:rsidR="000F2D9E" w:rsidRPr="00364730" w:rsidRDefault="000F2D9E" w:rsidP="00250166">
      <w:pPr>
        <w:numPr>
          <w:ilvl w:val="1"/>
          <w:numId w:val="7"/>
        </w:numPr>
        <w:tabs>
          <w:tab w:val="clear" w:pos="431"/>
          <w:tab w:val="num" w:pos="567"/>
        </w:tabs>
        <w:suppressAutoHyphens/>
        <w:rPr>
          <w:bCs/>
        </w:rPr>
      </w:pPr>
      <w:r w:rsidRPr="00364730">
        <w:rPr>
          <w:bCs/>
        </w:rPr>
        <w:t>Kõrvalteenused on:</w:t>
      </w:r>
    </w:p>
    <w:p w14:paraId="734E2583" w14:textId="1F97EF2B" w:rsidR="004F2683" w:rsidRPr="00364730" w:rsidRDefault="00804D87" w:rsidP="00804D87">
      <w:pPr>
        <w:pStyle w:val="Loendilik"/>
        <w:numPr>
          <w:ilvl w:val="2"/>
          <w:numId w:val="12"/>
        </w:numPr>
        <w:tabs>
          <w:tab w:val="clear" w:pos="720"/>
          <w:tab w:val="num" w:pos="1843"/>
        </w:tabs>
        <w:ind w:left="1276" w:hanging="709"/>
        <w:rPr>
          <w:b/>
          <w:bCs/>
        </w:rPr>
      </w:pPr>
      <w:r w:rsidRPr="00364730">
        <w:rPr>
          <w:bCs/>
        </w:rPr>
        <w:t>Kinnistu ja üüripinna korrashoiu, majandamise ja haldamisega ning üüripinna kasutamise võimaldamisega seotud teenuskulud, kui üürileandja neid osutab või osutamist vahendab ja mis ei sisaldu üüri hinnas, sealhulgas:</w:t>
      </w:r>
    </w:p>
    <w:p w14:paraId="13E9E115" w14:textId="7521FF55" w:rsidR="006C5DDF" w:rsidRPr="00364730" w:rsidRDefault="00D5716D" w:rsidP="006C5DDF">
      <w:pPr>
        <w:pStyle w:val="Loendilik"/>
        <w:tabs>
          <w:tab w:val="left" w:pos="1276"/>
          <w:tab w:val="left" w:pos="1560"/>
        </w:tabs>
        <w:ind w:left="1560" w:hanging="284"/>
      </w:pPr>
      <w:r w:rsidRPr="00364730">
        <w:t>7.1.1.1.</w:t>
      </w:r>
      <w:r w:rsidRPr="00364730">
        <w:tab/>
      </w:r>
      <w:r w:rsidR="004E4E10" w:rsidRPr="00364730">
        <w:t>üüripinna kasutamisega seotud elektrienergia,</w:t>
      </w:r>
    </w:p>
    <w:p w14:paraId="070405BE" w14:textId="1BDB25FC" w:rsidR="004E4E10" w:rsidRPr="00364730" w:rsidRDefault="004E4E10" w:rsidP="003D0267">
      <w:pPr>
        <w:pStyle w:val="Loendilik"/>
        <w:tabs>
          <w:tab w:val="left" w:pos="1276"/>
          <w:tab w:val="left" w:pos="1560"/>
        </w:tabs>
        <w:ind w:left="1560" w:hanging="284"/>
      </w:pPr>
      <w:r w:rsidRPr="00364730">
        <w:t>7.1.1.2.</w:t>
      </w:r>
      <w:r w:rsidRPr="00364730">
        <w:tab/>
        <w:t>üüripinna kasutamisega seotud kütteenergia,</w:t>
      </w:r>
    </w:p>
    <w:p w14:paraId="405D0165" w14:textId="30694416" w:rsidR="004E4E10" w:rsidRPr="00364730" w:rsidRDefault="004E4E10" w:rsidP="003D0267">
      <w:pPr>
        <w:pStyle w:val="Loendilik"/>
        <w:tabs>
          <w:tab w:val="left" w:pos="1276"/>
          <w:tab w:val="left" w:pos="1560"/>
        </w:tabs>
        <w:ind w:left="1560" w:hanging="284"/>
      </w:pPr>
      <w:r w:rsidRPr="00364730">
        <w:t>7.1.1.3.</w:t>
      </w:r>
      <w:r w:rsidRPr="00364730">
        <w:tab/>
        <w:t>üüripinna kasutamisega seotud jahutuseenergia,</w:t>
      </w:r>
    </w:p>
    <w:p w14:paraId="4B0B6272" w14:textId="1DE2BCD4" w:rsidR="004E4E10" w:rsidRPr="00364730" w:rsidRDefault="004E4E10" w:rsidP="003D0267">
      <w:pPr>
        <w:pStyle w:val="Loendilik"/>
        <w:tabs>
          <w:tab w:val="left" w:pos="1276"/>
          <w:tab w:val="left" w:pos="1560"/>
        </w:tabs>
        <w:ind w:left="1560" w:hanging="284"/>
      </w:pPr>
      <w:r w:rsidRPr="00364730">
        <w:t>7.1.1.4.</w:t>
      </w:r>
      <w:r w:rsidRPr="00364730">
        <w:tab/>
        <w:t>üüripinna kasutamisega seotud külm ja soe vesi, sh vee soojendamine,</w:t>
      </w:r>
    </w:p>
    <w:p w14:paraId="0ECC98B1" w14:textId="7AAEF9EF" w:rsidR="004E4E10" w:rsidRPr="00364730" w:rsidRDefault="004E4E10" w:rsidP="003D0267">
      <w:pPr>
        <w:pStyle w:val="Loendilik"/>
        <w:tabs>
          <w:tab w:val="left" w:pos="1276"/>
          <w:tab w:val="left" w:pos="1560"/>
        </w:tabs>
        <w:ind w:left="1560" w:hanging="284"/>
      </w:pPr>
      <w:r w:rsidRPr="00364730">
        <w:t>7.1.1.5.</w:t>
      </w:r>
      <w:r w:rsidRPr="00364730">
        <w:tab/>
        <w:t>üüripinna kasutamisega seotud reovee ärajuhtimise kulud,</w:t>
      </w:r>
    </w:p>
    <w:p w14:paraId="5A0A79A5" w14:textId="08F4D132" w:rsidR="004E4E10" w:rsidRPr="00364730" w:rsidRDefault="004E4E10" w:rsidP="003D0267">
      <w:pPr>
        <w:pStyle w:val="Loendilik"/>
        <w:tabs>
          <w:tab w:val="left" w:pos="1276"/>
          <w:tab w:val="left" w:pos="1560"/>
        </w:tabs>
        <w:ind w:left="1560" w:hanging="284"/>
      </w:pPr>
      <w:r w:rsidRPr="00364730">
        <w:t>7.1.1.6.</w:t>
      </w:r>
      <w:r w:rsidR="003D0267" w:rsidRPr="00364730">
        <w:tab/>
      </w:r>
      <w:r w:rsidRPr="00364730">
        <w:t>hoone ja kinnistu üldelekter,</w:t>
      </w:r>
    </w:p>
    <w:p w14:paraId="52FA98E8" w14:textId="23379673" w:rsidR="004E4E10" w:rsidRPr="00364730" w:rsidRDefault="004E4E10" w:rsidP="003D0267">
      <w:pPr>
        <w:pStyle w:val="Loendilik"/>
        <w:tabs>
          <w:tab w:val="left" w:pos="1276"/>
        </w:tabs>
        <w:ind w:left="2127" w:hanging="851"/>
      </w:pPr>
      <w:r w:rsidRPr="00364730">
        <w:t>7.1.1.7.</w:t>
      </w:r>
      <w:r w:rsidR="003D0267" w:rsidRPr="00364730">
        <w:tab/>
      </w:r>
      <w:r w:rsidRPr="00364730">
        <w:t>kinnistu ja hoone koristus ja hooldus (sh akende, välisfassaadi ja klaaskatuste</w:t>
      </w:r>
      <w:r w:rsidR="003D0267" w:rsidRPr="00364730">
        <w:t xml:space="preserve"> </w:t>
      </w:r>
      <w:r w:rsidRPr="00364730">
        <w:t>puhastus, porimattide ja põrandakatete vahetus, prügikonteinerite üür ja</w:t>
      </w:r>
      <w:r w:rsidR="003D0267" w:rsidRPr="00364730">
        <w:t xml:space="preserve"> </w:t>
      </w:r>
      <w:r w:rsidRPr="00364730">
        <w:t>tühjendus ning jäätmekäitlus, lumekoristus (sh vajadusel katustelt) ja libeduse</w:t>
      </w:r>
      <w:r w:rsidR="003D0267" w:rsidRPr="00364730">
        <w:t xml:space="preserve"> </w:t>
      </w:r>
      <w:r w:rsidRPr="00364730">
        <w:t>tõrje,</w:t>
      </w:r>
    </w:p>
    <w:p w14:paraId="7FABC781" w14:textId="131BF1B7" w:rsidR="000F2D9E" w:rsidRPr="00364730" w:rsidRDefault="004E4E10" w:rsidP="003D0267">
      <w:pPr>
        <w:pStyle w:val="Loendilik"/>
        <w:tabs>
          <w:tab w:val="left" w:pos="1276"/>
          <w:tab w:val="left" w:pos="1560"/>
        </w:tabs>
        <w:ind w:left="1560" w:hanging="284"/>
        <w:rPr>
          <w:b/>
        </w:rPr>
      </w:pPr>
      <w:r w:rsidRPr="00364730">
        <w:t>7.1.1.8.</w:t>
      </w:r>
      <w:r w:rsidR="003D0267" w:rsidRPr="00364730">
        <w:tab/>
      </w:r>
      <w:r w:rsidRPr="00364730">
        <w:t>hoonega külgnevate tänavaalade koristus ja välishaljastus;</w:t>
      </w:r>
    </w:p>
    <w:p w14:paraId="6F36BCD8" w14:textId="2E2F5855" w:rsidR="006C5DDF" w:rsidRPr="00364730" w:rsidRDefault="00BC2D56" w:rsidP="006C5DDF">
      <w:pPr>
        <w:pStyle w:val="Loendilik"/>
        <w:numPr>
          <w:ilvl w:val="2"/>
          <w:numId w:val="12"/>
        </w:numPr>
        <w:tabs>
          <w:tab w:val="clear" w:pos="720"/>
          <w:tab w:val="num" w:pos="1843"/>
        </w:tabs>
        <w:ind w:left="1276" w:hanging="709"/>
        <w:rPr>
          <w:b/>
          <w:bCs/>
        </w:rPr>
      </w:pPr>
      <w:r w:rsidRPr="00364730">
        <w:rPr>
          <w:color w:val="000000"/>
        </w:rPr>
        <w:t>hoone juurde püstitatud reklaamposti paigalduse ja reklaamtahvlite eksponeerimisega seotud kulud, milles pooled lepingu täitmise käigus kokku lepivad;</w:t>
      </w:r>
    </w:p>
    <w:p w14:paraId="4BACB9E2" w14:textId="7A1D14E4" w:rsidR="00BC2D56" w:rsidRPr="00364730" w:rsidRDefault="004A27EA" w:rsidP="006C5DDF">
      <w:pPr>
        <w:pStyle w:val="Loendilik"/>
        <w:numPr>
          <w:ilvl w:val="2"/>
          <w:numId w:val="12"/>
        </w:numPr>
        <w:tabs>
          <w:tab w:val="clear" w:pos="720"/>
          <w:tab w:val="num" w:pos="1843"/>
        </w:tabs>
        <w:ind w:left="1276" w:hanging="709"/>
        <w:rPr>
          <w:b/>
          <w:bCs/>
        </w:rPr>
      </w:pPr>
      <w:r w:rsidRPr="00364730">
        <w:rPr>
          <w:color w:val="000000"/>
        </w:rPr>
        <w:t>hoone ja kinnistu tehniline valve, sh valvekaamerate süsteemi ja läbipääsu</w:t>
      </w:r>
      <w:r w:rsidR="003B42F2" w:rsidRPr="00364730">
        <w:rPr>
          <w:color w:val="000000"/>
        </w:rPr>
        <w:t xml:space="preserve"> </w:t>
      </w:r>
      <w:r w:rsidRPr="00364730">
        <w:rPr>
          <w:color w:val="000000"/>
        </w:rPr>
        <w:t>kaardisüsteemi hooldus;</w:t>
      </w:r>
    </w:p>
    <w:p w14:paraId="0BC99502" w14:textId="47B50F12" w:rsidR="004A27EA" w:rsidRPr="00364730" w:rsidRDefault="00120935" w:rsidP="006C5DDF">
      <w:pPr>
        <w:pStyle w:val="Loendilik"/>
        <w:numPr>
          <w:ilvl w:val="2"/>
          <w:numId w:val="12"/>
        </w:numPr>
        <w:tabs>
          <w:tab w:val="clear" w:pos="720"/>
          <w:tab w:val="num" w:pos="1843"/>
        </w:tabs>
        <w:ind w:left="1276" w:hanging="709"/>
        <w:rPr>
          <w:b/>
          <w:bCs/>
        </w:rPr>
      </w:pPr>
      <w:r w:rsidRPr="00364730">
        <w:rPr>
          <w:color w:val="000000"/>
        </w:rPr>
        <w:t>hoone, sh üüripinna tehnoseadmete ja –võrkude (eskalaatorid, liftid, kliima- kütte- ja jahutusseadmed ning ventilatsioon jms) hooldus;</w:t>
      </w:r>
    </w:p>
    <w:p w14:paraId="0177E196" w14:textId="154DA43C" w:rsidR="00120935" w:rsidRPr="00364730" w:rsidRDefault="00120935" w:rsidP="006C5DDF">
      <w:pPr>
        <w:pStyle w:val="Loendilik"/>
        <w:numPr>
          <w:ilvl w:val="2"/>
          <w:numId w:val="12"/>
        </w:numPr>
        <w:tabs>
          <w:tab w:val="clear" w:pos="720"/>
          <w:tab w:val="num" w:pos="1843"/>
        </w:tabs>
        <w:ind w:left="1276" w:hanging="709"/>
        <w:rPr>
          <w:b/>
          <w:bCs/>
        </w:rPr>
      </w:pPr>
      <w:r w:rsidRPr="00364730">
        <w:rPr>
          <w:color w:val="000000"/>
        </w:rPr>
        <w:t>hoone nõrkvoolusüsteemide (ATS ja tulekahju häire edastamine) hooldus,</w:t>
      </w:r>
      <w:r w:rsidR="003B42F2" w:rsidRPr="00364730">
        <w:rPr>
          <w:color w:val="000000"/>
        </w:rPr>
        <w:t xml:space="preserve"> </w:t>
      </w:r>
      <w:r w:rsidRPr="00364730">
        <w:rPr>
          <w:color w:val="000000"/>
        </w:rPr>
        <w:t>tulekustutuspaigaldiste hooldus, tulekustutite hooldus, turvavalgustite hooldus;</w:t>
      </w:r>
    </w:p>
    <w:p w14:paraId="271BE06D" w14:textId="1CCA80E1" w:rsidR="00120935" w:rsidRPr="00364730" w:rsidRDefault="00120935" w:rsidP="006C5DDF">
      <w:pPr>
        <w:pStyle w:val="Loendilik"/>
        <w:numPr>
          <w:ilvl w:val="2"/>
          <w:numId w:val="12"/>
        </w:numPr>
        <w:tabs>
          <w:tab w:val="clear" w:pos="720"/>
          <w:tab w:val="num" w:pos="1843"/>
        </w:tabs>
        <w:ind w:left="1276" w:hanging="709"/>
        <w:rPr>
          <w:b/>
          <w:bCs/>
        </w:rPr>
      </w:pPr>
      <w:r w:rsidRPr="00364730">
        <w:rPr>
          <w:color w:val="000000"/>
        </w:rPr>
        <w:t>üldine halduskulu, s.t hoone säilitamise ja hooldamisega seotud kulud, sh üürileandja poolt hoone haldajale makstavad haldustasud;</w:t>
      </w:r>
    </w:p>
    <w:p w14:paraId="487A3464" w14:textId="249DC53D" w:rsidR="00120935" w:rsidRPr="00364730" w:rsidRDefault="003B42F2" w:rsidP="006C5DDF">
      <w:pPr>
        <w:pStyle w:val="Loendilik"/>
        <w:numPr>
          <w:ilvl w:val="2"/>
          <w:numId w:val="12"/>
        </w:numPr>
        <w:tabs>
          <w:tab w:val="clear" w:pos="720"/>
          <w:tab w:val="num" w:pos="1843"/>
        </w:tabs>
        <w:ind w:left="1276" w:hanging="709"/>
        <w:rPr>
          <w:b/>
          <w:bCs/>
        </w:rPr>
      </w:pPr>
      <w:r w:rsidRPr="00364730">
        <w:rPr>
          <w:color w:val="000000"/>
        </w:rPr>
        <w:t>muud hoone ja kinnistu tavapärasel majandamisel tekkivad kulud, mida üürileandja on kohustatud kandma õigusruumi muudatusega kooskõla tagamiseks või seoses tehnilise olukorra muutumisega, milles pooled lepingu täitmise käigus kokku lepivad.</w:t>
      </w:r>
    </w:p>
    <w:p w14:paraId="5E70BBC4" w14:textId="5523287E" w:rsidR="00343E7A" w:rsidRPr="00C653E8" w:rsidRDefault="00343E7A" w:rsidP="001D40B5">
      <w:pPr>
        <w:numPr>
          <w:ilvl w:val="1"/>
          <w:numId w:val="7"/>
        </w:numPr>
        <w:tabs>
          <w:tab w:val="clear" w:pos="431"/>
          <w:tab w:val="num" w:pos="567"/>
        </w:tabs>
        <w:suppressAutoHyphens/>
        <w:rPr>
          <w:b/>
          <w:bCs/>
        </w:rPr>
      </w:pPr>
      <w:r w:rsidRPr="00364730">
        <w:rPr>
          <w:color w:val="000000"/>
        </w:rPr>
        <w:t xml:space="preserve">Lisaks </w:t>
      </w:r>
      <w:r w:rsidR="008435EE" w:rsidRPr="008435EE">
        <w:rPr>
          <w:color w:val="000000"/>
        </w:rPr>
        <w:t xml:space="preserve">üürile tasub üürnik üürileandjale igakuiselt üüripinna kasutamisega seotud kõrvalteenuste kulu. Kõrvalteenuste eest tasumine toimub tegeliku kulu alusel vastava teenuse osutaja/kauba müüja hindades ning proportsionaalselt vastavalt üürniku kasutuses olevale pinnale kogu pinnast, millele vastavaid kõrvalteenuseid osutatakse, v.a üürniku poolt tellitud eritööd. Kõrvalteenuste tasu suurus muutub vastava teenuse osutaja/kauba müüja hindade muutumisel. Kõrvalteenuste kulud peavad vastama turutingimustele. Üürnikul on õigus nõuda üürileandjalt tutvumist kõrvalkulude suuruse aluseks olevate teenuseosutajate arvete ja kõrvalkulude arvutustega ning teha ettepanek senise teenuseosutaja </w:t>
      </w:r>
      <w:r w:rsidR="008435EE" w:rsidRPr="00C653E8">
        <w:rPr>
          <w:color w:val="000000"/>
        </w:rPr>
        <w:t>väljavahetamiseks hinna- ja kvaliteedi suhtelt kasulikuma teenuseosutajaga</w:t>
      </w:r>
      <w:r w:rsidRPr="00C653E8">
        <w:rPr>
          <w:color w:val="000000"/>
        </w:rPr>
        <w:t>.</w:t>
      </w:r>
    </w:p>
    <w:p w14:paraId="5811E2FD" w14:textId="1E2B129D" w:rsidR="00C10933" w:rsidRPr="00C653E8" w:rsidRDefault="00C10933" w:rsidP="00CE5257">
      <w:pPr>
        <w:numPr>
          <w:ilvl w:val="1"/>
          <w:numId w:val="7"/>
        </w:numPr>
        <w:tabs>
          <w:tab w:val="clear" w:pos="431"/>
          <w:tab w:val="num" w:pos="567"/>
        </w:tabs>
        <w:suppressAutoHyphens/>
        <w:rPr>
          <w:b/>
          <w:bCs/>
        </w:rPr>
      </w:pPr>
      <w:bookmarkStart w:id="5" w:name="_Hlk184802137"/>
      <w:r w:rsidRPr="00C653E8">
        <w:rPr>
          <w:color w:val="000000" w:themeColor="text1"/>
        </w:rPr>
        <w:t>Üürileandja tagab p 7.1.3 viidatud valvekaamerate süsteemi ja läbipääsu kaardisüsteemi haldamise vastavalt lisas 3 toodud üldtingimustele.</w:t>
      </w:r>
      <w:bookmarkEnd w:id="5"/>
    </w:p>
    <w:p w14:paraId="1501CF6F" w14:textId="35996058" w:rsidR="00F259C6" w:rsidRPr="00364730" w:rsidRDefault="00F259C6" w:rsidP="001D40B5">
      <w:pPr>
        <w:numPr>
          <w:ilvl w:val="1"/>
          <w:numId w:val="7"/>
        </w:numPr>
        <w:tabs>
          <w:tab w:val="clear" w:pos="431"/>
          <w:tab w:val="num" w:pos="567"/>
        </w:tabs>
        <w:suppressAutoHyphens/>
        <w:rPr>
          <w:b/>
          <w:bCs/>
        </w:rPr>
      </w:pPr>
      <w:r w:rsidRPr="00364730">
        <w:rPr>
          <w:color w:val="000000"/>
        </w:rPr>
        <w:t>Muude kõrvalteenuste tarbimiseks, mida üürnik vajab, sh sideteenus, sõlmib üürnik kokkulepped iseseisvalt ja tasub nende eest ise.</w:t>
      </w:r>
    </w:p>
    <w:p w14:paraId="2196F9AB" w14:textId="4B57AD06" w:rsidR="0068006C" w:rsidRPr="00364730" w:rsidRDefault="0068006C" w:rsidP="001D40B5">
      <w:pPr>
        <w:numPr>
          <w:ilvl w:val="1"/>
          <w:numId w:val="7"/>
        </w:numPr>
        <w:tabs>
          <w:tab w:val="clear" w:pos="431"/>
          <w:tab w:val="num" w:pos="567"/>
        </w:tabs>
        <w:suppressAutoHyphens/>
        <w:rPr>
          <w:b/>
          <w:bCs/>
        </w:rPr>
      </w:pPr>
      <w:r w:rsidRPr="00364730">
        <w:rPr>
          <w:color w:val="000000"/>
        </w:rPr>
        <w:t>Kõrvalteenuste tasu suurus muutub vastavate teenuseosutajate hindade muutumisel.</w:t>
      </w:r>
    </w:p>
    <w:p w14:paraId="6F94ACE6" w14:textId="77777777" w:rsidR="009A0F61" w:rsidRPr="0068006C" w:rsidRDefault="009A0F61" w:rsidP="0068006C">
      <w:pPr>
        <w:tabs>
          <w:tab w:val="left" w:pos="1276"/>
        </w:tabs>
        <w:suppressAutoHyphens/>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706CFF6A" w:rsidR="001D40B5" w:rsidRPr="00061047" w:rsidRDefault="007E276B" w:rsidP="00495293">
      <w:pPr>
        <w:pStyle w:val="Loendilik"/>
        <w:numPr>
          <w:ilvl w:val="1"/>
          <w:numId w:val="56"/>
        </w:numPr>
        <w:tabs>
          <w:tab w:val="clear" w:pos="863"/>
          <w:tab w:val="left" w:pos="567"/>
          <w:tab w:val="num" w:pos="709"/>
        </w:tabs>
        <w:suppressAutoHyphens/>
        <w:ind w:left="567"/>
      </w:pPr>
      <w:r>
        <w:t>Tasu arvestami</w:t>
      </w:r>
      <w:r w:rsidR="00743233">
        <w:t>n</w:t>
      </w:r>
      <w:r>
        <w:t xml:space="preserve">e </w:t>
      </w:r>
      <w:r w:rsidRPr="00061047">
        <w:t>alg</w:t>
      </w:r>
      <w:r w:rsidR="007A6E4D" w:rsidRPr="00061047">
        <w:t xml:space="preserve">ab </w:t>
      </w:r>
      <w:r w:rsidR="00C30F66" w:rsidRPr="00061047">
        <w:rPr>
          <w:b/>
          <w:bCs/>
        </w:rPr>
        <w:t>01.0</w:t>
      </w:r>
      <w:r w:rsidR="0098078D" w:rsidRPr="00061047">
        <w:rPr>
          <w:b/>
          <w:bCs/>
        </w:rPr>
        <w:t>1</w:t>
      </w:r>
      <w:r w:rsidR="00C30F66" w:rsidRPr="00061047">
        <w:rPr>
          <w:b/>
          <w:bCs/>
        </w:rPr>
        <w:t>.2025</w:t>
      </w:r>
      <w:r w:rsidR="00427158" w:rsidRPr="00061047">
        <w:t>.</w:t>
      </w:r>
    </w:p>
    <w:p w14:paraId="5E47A202" w14:textId="223AE8AF" w:rsidR="001D40B5" w:rsidRDefault="007340F2" w:rsidP="00495293">
      <w:pPr>
        <w:pStyle w:val="Loendilik"/>
        <w:numPr>
          <w:ilvl w:val="1"/>
          <w:numId w:val="56"/>
        </w:numPr>
        <w:tabs>
          <w:tab w:val="clear" w:pos="863"/>
        </w:tabs>
        <w:suppressAutoHyphens/>
        <w:ind w:left="567"/>
        <w:rPr>
          <w:bCs/>
        </w:rPr>
      </w:pPr>
      <w:r w:rsidRPr="00061047">
        <w:rPr>
          <w:bCs/>
        </w:rPr>
        <w:t xml:space="preserve">Üürileandja esitab üürnikule arve </w:t>
      </w:r>
      <w:r w:rsidR="000846A5" w:rsidRPr="00061047">
        <w:rPr>
          <w:bCs/>
        </w:rPr>
        <w:t>või eraldi arved</w:t>
      </w:r>
      <w:r w:rsidR="00151A38" w:rsidRPr="00061047">
        <w:rPr>
          <w:bCs/>
        </w:rPr>
        <w:t xml:space="preserve"> </w:t>
      </w:r>
      <w:r w:rsidRPr="00061047">
        <w:rPr>
          <w:bCs/>
        </w:rPr>
        <w:t xml:space="preserve">üüri ja kõrvalteenuste </w:t>
      </w:r>
      <w:r w:rsidR="001B021D" w:rsidRPr="00061047">
        <w:rPr>
          <w:bCs/>
        </w:rPr>
        <w:t xml:space="preserve">eest </w:t>
      </w:r>
      <w:r w:rsidR="00707F8E" w:rsidRPr="00061047">
        <w:rPr>
          <w:bCs/>
        </w:rPr>
        <w:t xml:space="preserve">eeldatavasti </w:t>
      </w:r>
      <w:r w:rsidRPr="00061047">
        <w:rPr>
          <w:bCs/>
        </w:rPr>
        <w:t>iga kuu 1</w:t>
      </w:r>
      <w:r w:rsidR="0098078D" w:rsidRPr="00061047">
        <w:rPr>
          <w:bCs/>
        </w:rPr>
        <w:t>7</w:t>
      </w:r>
      <w:r w:rsidRPr="00061047">
        <w:rPr>
          <w:bCs/>
        </w:rPr>
        <w:t>. kuupäevaks</w:t>
      </w:r>
      <w:r w:rsidR="002D4A7F" w:rsidRPr="00061047">
        <w:rPr>
          <w:bCs/>
        </w:rPr>
        <w:t xml:space="preserve"> või</w:t>
      </w:r>
      <w:r w:rsidR="002D4A7F">
        <w:rPr>
          <w:bCs/>
        </w:rPr>
        <w:t xml:space="preserve"> hiljem, kui </w:t>
      </w:r>
      <w:r w:rsidR="002D4A7F" w:rsidRPr="002D4A7F">
        <w:rPr>
          <w:bCs/>
        </w:rPr>
        <w:t>Tervise ja Heaolu Infosüsteemide Keskus</w:t>
      </w:r>
      <w:r w:rsidR="002D4A7F">
        <w:rPr>
          <w:bCs/>
        </w:rPr>
        <w:t xml:space="preserve"> esitab üürileandjale arve(d) hiljem</w:t>
      </w:r>
      <w:r w:rsidRPr="001D40B5">
        <w:rPr>
          <w:bCs/>
        </w:rPr>
        <w:t xml:space="preserve">. </w:t>
      </w:r>
      <w:r w:rsidR="00151A38" w:rsidRPr="00151A38">
        <w:t>Üür arvestatakse jooksva kuu eest ning kõrvalteenuste tasu</w:t>
      </w:r>
      <w:r w:rsidR="00151A38">
        <w:t xml:space="preserve"> </w:t>
      </w:r>
      <w:r w:rsidR="00151A38" w:rsidRPr="00151A38">
        <w:t>eelneva kuu eest</w:t>
      </w:r>
      <w:r w:rsidR="009A6269" w:rsidRPr="001D40B5">
        <w:t>.</w:t>
      </w:r>
      <w:r w:rsidR="001E15CC" w:rsidRPr="001D40B5">
        <w:t xml:space="preserve"> </w:t>
      </w:r>
      <w:r w:rsidR="00B215CA" w:rsidRPr="00D54434">
        <w:t>Arved saadetakse</w:t>
      </w:r>
      <w:r w:rsidR="00B215CA" w:rsidRPr="00D54434">
        <w:rPr>
          <w:rStyle w:val="Hperlink"/>
          <w:bCs/>
          <w:color w:val="auto"/>
          <w:u w:val="none"/>
        </w:rPr>
        <w:t xml:space="preserve"> üürniku e-arvete teenusepakkuja infosüsteemi kaudu</w:t>
      </w:r>
      <w:r w:rsidR="00B215CA" w:rsidRPr="00D54434">
        <w:rPr>
          <w:bCs/>
        </w:rPr>
        <w:t>.</w:t>
      </w:r>
      <w:r w:rsidR="001E15CC" w:rsidRPr="00D54434">
        <w:t xml:space="preserve"> </w:t>
      </w:r>
      <w:r w:rsidR="001E15CC" w:rsidRPr="001D40B5">
        <w:t>Üürileandja esitab üürnikule e-arveid, mis vastavad Eesti e-arve standardile.</w:t>
      </w:r>
    </w:p>
    <w:p w14:paraId="6F94ACEB" w14:textId="12A52414" w:rsidR="007340F2" w:rsidRPr="001D40B5" w:rsidRDefault="007E276B" w:rsidP="00495293">
      <w:pPr>
        <w:pStyle w:val="Loendilik"/>
        <w:numPr>
          <w:ilvl w:val="1"/>
          <w:numId w:val="56"/>
        </w:numPr>
        <w:tabs>
          <w:tab w:val="clear" w:pos="863"/>
          <w:tab w:val="num" w:pos="567"/>
        </w:tabs>
        <w:suppressAutoHyphens/>
        <w:ind w:left="567"/>
      </w:pPr>
      <w:r>
        <w:t>Arve tasumise tähtaeg</w:t>
      </w:r>
      <w:r w:rsidR="005C6196">
        <w:t xml:space="preserve"> on</w:t>
      </w:r>
      <w:r w:rsidR="00DA0EB4">
        <w:t xml:space="preserve"> </w:t>
      </w:r>
      <w:r w:rsidR="00583CFA">
        <w:t>10</w:t>
      </w:r>
      <w:r w:rsidR="005C6196">
        <w:t xml:space="preserve"> </w:t>
      </w:r>
      <w:r w:rsidR="00C053F4">
        <w:t>(</w:t>
      </w:r>
      <w:r w:rsidR="00583CFA">
        <w:t>kümme</w:t>
      </w:r>
      <w:r w:rsidR="00C053F4">
        <w:t xml:space="preserve">) </w:t>
      </w:r>
      <w:r w:rsidR="005C6196">
        <w:t>kalendripäeva</w:t>
      </w:r>
      <w:r w:rsidR="007340F2">
        <w:t xml:space="preserve"> arve saamisest</w:t>
      </w:r>
      <w:r w:rsidR="00B5027D">
        <w:t xml:space="preserve"> arvates</w:t>
      </w:r>
      <w:r w:rsidR="007340F2">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6" w:name="_Ref165100498"/>
      <w:r w:rsidRPr="007F6914">
        <w:rPr>
          <w:b/>
          <w:bCs/>
        </w:rPr>
        <w:t xml:space="preserve">Lepingu </w:t>
      </w:r>
      <w:r w:rsidR="00205A22" w:rsidRPr="007F6914">
        <w:rPr>
          <w:b/>
          <w:bCs/>
        </w:rPr>
        <w:t>tähtaeg</w:t>
      </w:r>
      <w:bookmarkEnd w:id="6"/>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1BC3D305" w:rsidR="00C854DC" w:rsidRDefault="00101E42" w:rsidP="00495293">
      <w:pPr>
        <w:pStyle w:val="Loend"/>
        <w:numPr>
          <w:ilvl w:val="1"/>
          <w:numId w:val="57"/>
        </w:numPr>
        <w:tabs>
          <w:tab w:val="clear" w:pos="431"/>
        </w:tabs>
        <w:spacing w:before="0" w:after="0"/>
        <w:jc w:val="both"/>
        <w:rPr>
          <w:b w:val="0"/>
        </w:rPr>
      </w:pPr>
      <w:r w:rsidRPr="00151A38">
        <w:rPr>
          <w:b w:val="0"/>
        </w:rPr>
        <w:t xml:space="preserve">Leping </w:t>
      </w:r>
      <w:r w:rsidR="007340F2" w:rsidRPr="00380AE6">
        <w:rPr>
          <w:b w:val="0"/>
        </w:rPr>
        <w:t>jõustu</w:t>
      </w:r>
      <w:r w:rsidR="00F85530" w:rsidRPr="00380AE6">
        <w:rPr>
          <w:b w:val="0"/>
        </w:rPr>
        <w:t>b</w:t>
      </w:r>
      <w:r w:rsidR="0083171C" w:rsidRPr="00380AE6">
        <w:rPr>
          <w:b w:val="0"/>
        </w:rPr>
        <w:t>,</w:t>
      </w:r>
      <w:r w:rsidR="007340F2" w:rsidRPr="00380AE6">
        <w:rPr>
          <w:b w:val="0"/>
        </w:rPr>
        <w:t xml:space="preserve"> </w:t>
      </w:r>
      <w:r w:rsidR="00151A38" w:rsidRPr="00380AE6">
        <w:rPr>
          <w:b w:val="0"/>
        </w:rPr>
        <w:t>kui p</w:t>
      </w:r>
      <w:r w:rsidR="000F65A5" w:rsidRPr="00380AE6">
        <w:rPr>
          <w:b w:val="0"/>
        </w:rPr>
        <w:t>ooled on lepingu allkirjastanud</w:t>
      </w:r>
      <w:r w:rsidR="00C854DC" w:rsidRPr="00380AE6">
        <w:rPr>
          <w:b w:val="0"/>
        </w:rPr>
        <w:t>.</w:t>
      </w:r>
    </w:p>
    <w:p w14:paraId="6F94ACF1" w14:textId="08151D6D" w:rsidR="008C6C7B" w:rsidRPr="00846B6B" w:rsidRDefault="00101E42" w:rsidP="00C053F4">
      <w:pPr>
        <w:pStyle w:val="Loend"/>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C854DC" w:rsidRPr="00C854DC">
        <w:rPr>
          <w:b w:val="0"/>
          <w:bCs w:val="0"/>
          <w:lang w:eastAsia="en-US"/>
        </w:rPr>
        <w:t xml:space="preserve"> </w:t>
      </w:r>
      <w:r w:rsidR="009B564E" w:rsidRPr="009B564E">
        <w:rPr>
          <w:bCs w:val="0"/>
        </w:rPr>
        <w:t>24.11.2031</w:t>
      </w:r>
      <w:r w:rsidR="00C854DC" w:rsidRPr="00D54434">
        <w:rPr>
          <w:b w:val="0"/>
        </w:rPr>
        <w:t>.</w:t>
      </w:r>
    </w:p>
    <w:p w14:paraId="1E6BF76A" w14:textId="77777777" w:rsidR="00846B6B" w:rsidRDefault="00846B6B" w:rsidP="00846B6B">
      <w:pPr>
        <w:pStyle w:val="Loend"/>
        <w:numPr>
          <w:ilvl w:val="0"/>
          <w:numId w:val="0"/>
        </w:numPr>
        <w:tabs>
          <w:tab w:val="left" w:pos="0"/>
        </w:tabs>
        <w:suppressAutoHyphens/>
        <w:spacing w:before="0" w:after="0"/>
        <w:ind w:left="567"/>
        <w:jc w:val="both"/>
        <w:rPr>
          <w:b w:val="0"/>
        </w:rPr>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10779214" w14:textId="4F9B23C6" w:rsidR="001935F8" w:rsidRDefault="00930BF0" w:rsidP="1B21D221">
      <w:pPr>
        <w:pStyle w:val="Loendilik"/>
        <w:numPr>
          <w:ilvl w:val="1"/>
          <w:numId w:val="58"/>
        </w:numPr>
        <w:tabs>
          <w:tab w:val="clear" w:pos="431"/>
          <w:tab w:val="left" w:pos="1440"/>
        </w:tabs>
        <w:suppressAutoHyphens/>
        <w:rPr>
          <w:rStyle w:val="ui-provider"/>
        </w:rPr>
      </w:pPr>
      <w:r>
        <w:t>Lepingu erakorralisel ülesütlemisel tüüptingimuste punkti 8.3 või 8.4 alusel on poolel õigus nõuda lepingut rikkunud poolelt leppetrahvi summas, mis saadakse lepingu ülesütlemise ajal kehtiva üüri korrutamisel kuuega.</w:t>
      </w:r>
    </w:p>
    <w:p w14:paraId="1B78B015" w14:textId="6D9C0D18" w:rsidR="0021329C" w:rsidRPr="00380AE6" w:rsidRDefault="00BB4C2F" w:rsidP="00CD7B21">
      <w:pPr>
        <w:numPr>
          <w:ilvl w:val="1"/>
          <w:numId w:val="58"/>
        </w:numPr>
        <w:tabs>
          <w:tab w:val="left" w:pos="1440"/>
        </w:tabs>
        <w:suppressAutoHyphens/>
        <w:rPr>
          <w:b/>
          <w:bCs/>
        </w:rPr>
      </w:pPr>
      <w:r w:rsidRPr="00380AE6">
        <w:rPr>
          <w:color w:val="000000"/>
        </w:rPr>
        <w:t>Pooltel on õigus leping üles öelda täiendavalt tüüptingimuste punktis 8.3 ja 8.4 toodule, kui teine pool rikub lepingust tulenevat olulist kohustust ega kõrvalda rikkumist teise poole saadetud teates märgitud mõistliku aja jooksul.</w:t>
      </w:r>
    </w:p>
    <w:p w14:paraId="49C209B6" w14:textId="2C7BC35E" w:rsidR="0050128B" w:rsidRPr="00380AE6" w:rsidRDefault="00BB4C2F" w:rsidP="0050128B">
      <w:pPr>
        <w:numPr>
          <w:ilvl w:val="1"/>
          <w:numId w:val="58"/>
        </w:numPr>
        <w:tabs>
          <w:tab w:val="left" w:pos="1440"/>
        </w:tabs>
        <w:suppressAutoHyphens/>
        <w:rPr>
          <w:b/>
          <w:bCs/>
        </w:rPr>
      </w:pPr>
      <w:r w:rsidRPr="00380AE6">
        <w:rPr>
          <w:color w:val="000000" w:themeColor="text1"/>
        </w:rPr>
        <w:t>Pooled on kokku leppinud, et tüüptingimuste punkti 8.4.1 kohaldatakse lähtuvalt VÕS § 314 sätestatust.</w:t>
      </w:r>
    </w:p>
    <w:p w14:paraId="6F94ACF6" w14:textId="36190BE5" w:rsidR="005C5015" w:rsidRPr="00C814D9" w:rsidRDefault="007B03E3" w:rsidP="0050128B">
      <w:pPr>
        <w:numPr>
          <w:ilvl w:val="1"/>
          <w:numId w:val="58"/>
        </w:numPr>
        <w:tabs>
          <w:tab w:val="left" w:pos="1440"/>
        </w:tabs>
        <w:suppressAutoHyphens/>
      </w:pPr>
      <w:r w:rsidRPr="00380AE6">
        <w:rPr>
          <w:color w:val="000000"/>
        </w:rPr>
        <w:t>Üürnik kohustub taluma ajutisi katkestusi kõrvalteenuste osutamises ning üürileandja ei vastuta kõrvalteenuste osutamata jätmise eest, kui teenuste mitteosutamine (sh vee-, kanalisatsiooni-, elektri- ja side katkestused, avariid) ei sõltunud üürileandjast. Sellistest ajutistest katkestustest peab üürileandja teavitama üürnikku esimesel võimalusel põhjendamatu viivituseta. Ajutise katkestusena käsitlevad pooled vähem kui ühe tööpäeva kestusega katkestusi.</w:t>
      </w:r>
    </w:p>
    <w:p w14:paraId="06F3869A" w14:textId="77777777" w:rsidR="00CD0AD1" w:rsidRDefault="00CD0AD1" w:rsidP="00CD0AD1">
      <w:pPr>
        <w:numPr>
          <w:ilvl w:val="1"/>
          <w:numId w:val="58"/>
        </w:numPr>
        <w:tabs>
          <w:tab w:val="left" w:pos="1440"/>
        </w:tabs>
        <w:suppressAutoHyphens/>
      </w:pPr>
      <w:r>
        <w:t>Üürnikul tuleb üürileandjale võimaldada ligipääs:</w:t>
      </w:r>
    </w:p>
    <w:p w14:paraId="477F82E8" w14:textId="633FC98D" w:rsidR="00CD0AD1" w:rsidRDefault="00CD0AD1" w:rsidP="00CD0AD1">
      <w:pPr>
        <w:numPr>
          <w:ilvl w:val="2"/>
          <w:numId w:val="58"/>
        </w:numPr>
        <w:tabs>
          <w:tab w:val="clear" w:pos="720"/>
        </w:tabs>
        <w:suppressAutoHyphens/>
        <w:ind w:left="1276"/>
      </w:pPr>
      <w:r>
        <w:t xml:space="preserve">üürileandjale kuuluvate seadmete inventuuri läbiviimiseks mitte sagedamini kui kord kalendriaastas. Üürileandja kohustub üürnikku eelnimetatud juurdepääsu vajadusest </w:t>
      </w:r>
      <w:r w:rsidRPr="00BF46B1">
        <w:t xml:space="preserve">vähemalt </w:t>
      </w:r>
      <w:r w:rsidR="007155EF" w:rsidRPr="00BF46B1">
        <w:t>7</w:t>
      </w:r>
      <w:r w:rsidRPr="00BF46B1">
        <w:t xml:space="preserve"> (</w:t>
      </w:r>
      <w:r w:rsidR="007155EF" w:rsidRPr="00BF46B1">
        <w:t>seitse</w:t>
      </w:r>
      <w:r w:rsidRPr="00BF46B1">
        <w:t>) tööpäeva ette teavitama</w:t>
      </w:r>
      <w:r>
        <w:t xml:space="preserve">. </w:t>
      </w:r>
    </w:p>
    <w:p w14:paraId="564FE646" w14:textId="3BD06C09" w:rsidR="00C814D9" w:rsidRPr="00380AE6" w:rsidRDefault="00CD0AD1" w:rsidP="00CD0AD1">
      <w:pPr>
        <w:numPr>
          <w:ilvl w:val="2"/>
          <w:numId w:val="58"/>
        </w:numPr>
        <w:tabs>
          <w:tab w:val="clear" w:pos="720"/>
        </w:tabs>
        <w:suppressAutoHyphens/>
        <w:ind w:left="1276"/>
      </w:pPr>
      <w:r>
        <w:t>üüripinna I ja III korrusel paiknevatele seadmeruumidele ning I korrusel puhastusteenindajate pearuumile vastavalt vajadusele.</w:t>
      </w:r>
    </w:p>
    <w:p w14:paraId="6F94ACFA" w14:textId="2FA0A899" w:rsidR="007340F2" w:rsidRPr="007F6914" w:rsidRDefault="007340F2" w:rsidP="00495293">
      <w:pPr>
        <w:pStyle w:val="Loend"/>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lastRenderedPageBreak/>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921FC7C"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w:t>
      </w:r>
      <w:r w:rsidR="003E09FC" w:rsidRPr="003E09FC">
        <w:t>„Kinnisvarakeskkonna juhtimine ja korrashoid“</w:t>
      </w:r>
      <w:r w:rsidR="00C50381" w:rsidRPr="00C50381">
        <w:t>.</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7" w:name="_Ref165108978"/>
    </w:p>
    <w:bookmarkEnd w:id="7"/>
    <w:p w14:paraId="6F94AD05" w14:textId="5E66A385" w:rsidR="00B04C37" w:rsidRPr="007F6914" w:rsidRDefault="00B04C37" w:rsidP="00465119">
      <w:pPr>
        <w:numPr>
          <w:ilvl w:val="0"/>
          <w:numId w:val="2"/>
        </w:numPr>
        <w:suppressAutoHyphens/>
      </w:pPr>
      <w:r w:rsidRPr="007F6914">
        <w:t>Üüripinna plaanid</w:t>
      </w:r>
    </w:p>
    <w:p w14:paraId="6F94AD07" w14:textId="25F7FCFD" w:rsidR="00B04C37" w:rsidRDefault="00F64787" w:rsidP="00CE5257">
      <w:pPr>
        <w:numPr>
          <w:ilvl w:val="0"/>
          <w:numId w:val="2"/>
        </w:numPr>
        <w:suppressAutoHyphens/>
      </w:pPr>
      <w:r>
        <w:t>Parkimiseks ettenähtud kinnistu territooriumi plaan</w:t>
      </w:r>
    </w:p>
    <w:p w14:paraId="5CBDAA76" w14:textId="26DC3325" w:rsidR="007A7B10" w:rsidRDefault="007A7B10" w:rsidP="00CE5257">
      <w:pPr>
        <w:numPr>
          <w:ilvl w:val="0"/>
          <w:numId w:val="2"/>
        </w:numPr>
        <w:suppressAutoHyphens/>
      </w:pPr>
      <w:r w:rsidRPr="00445273">
        <w:t>Kaameravalve, läbipääsu ja valvesüsteemi tagamise tingimused</w:t>
      </w:r>
    </w:p>
    <w:p w14:paraId="64639AC3" w14:textId="4CFBDF72" w:rsidR="00EA3DAF" w:rsidRPr="007F6914" w:rsidRDefault="00AE797A" w:rsidP="00465119">
      <w:pPr>
        <w:numPr>
          <w:ilvl w:val="0"/>
          <w:numId w:val="2"/>
        </w:numPr>
        <w:suppressAutoHyphens/>
      </w:pPr>
      <w:r>
        <w:t>Üüripinna üleandmise-vastuvõtmise</w:t>
      </w:r>
      <w:r w:rsidR="00722C93">
        <w:t xml:space="preserve"> akt</w:t>
      </w:r>
    </w:p>
    <w:p w14:paraId="6F94AD0E" w14:textId="676986A6" w:rsidR="00B04C37" w:rsidRDefault="00B04C37"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8"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8"/>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9"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10"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10"/>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1" w:name="_Ref138233741"/>
      <w:bookmarkStart w:id="12" w:name="_Ref181677986"/>
      <w:bookmarkEnd w:id="9"/>
      <w:bookmarkEnd w:id="11"/>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2"/>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3" w:name="_Ref145226093"/>
      <w:bookmarkEnd w:id="13"/>
      <w:r w:rsidRPr="007F6914">
        <w:rPr>
          <w:b/>
        </w:rPr>
        <w:t>ÜÜRIPINNA KASUTAMINE JA VALDAMINE</w:t>
      </w:r>
    </w:p>
    <w:p w14:paraId="6F94AD81" w14:textId="77777777" w:rsidR="007340F2" w:rsidRPr="007F6914" w:rsidRDefault="007340F2" w:rsidP="007340F2">
      <w:pPr>
        <w:ind w:left="720"/>
      </w:pPr>
      <w:bookmarkStart w:id="14" w:name="_Ref145244316"/>
      <w:bookmarkStart w:id="15" w:name="_Ref145225707"/>
      <w:bookmarkStart w:id="16"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7" w:name="_Ref139872678"/>
      <w:bookmarkEnd w:id="14"/>
      <w:r w:rsidRPr="007F6914">
        <w:t>üürniku poolt lepingust või seadusest tulenevate kohustuste täitmist.</w:t>
      </w:r>
      <w:bookmarkEnd w:id="17"/>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8" w:name="_Ref148511941"/>
      <w:bookmarkEnd w:id="15"/>
      <w:bookmarkEnd w:id="16"/>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8"/>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9" w:name="_Ref138477152"/>
      <w:bookmarkStart w:id="20"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1"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2"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2"/>
    </w:p>
    <w:p w14:paraId="6F94ADA0" w14:textId="77777777" w:rsidR="007340F2" w:rsidRPr="007F6914" w:rsidRDefault="007340F2" w:rsidP="00495293">
      <w:pPr>
        <w:numPr>
          <w:ilvl w:val="1"/>
          <w:numId w:val="30"/>
        </w:numPr>
        <w:suppressAutoHyphens/>
        <w:ind w:left="567" w:hanging="567"/>
      </w:pPr>
      <w:bookmarkStart w:id="23"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4" w:name="_Ref181690457"/>
      <w:bookmarkEnd w:id="23"/>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5" w:name="_Ref148511948"/>
      <w:bookmarkEnd w:id="24"/>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6" w:name="_Ref146898411"/>
      <w:bookmarkStart w:id="27" w:name="_Ref147285486"/>
      <w:bookmarkStart w:id="28" w:name="_Ref145152390"/>
      <w:bookmarkEnd w:id="19"/>
      <w:bookmarkEnd w:id="20"/>
      <w:bookmarkEnd w:id="21"/>
      <w:bookmarkEnd w:id="25"/>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9" w:name="_Ref158973986"/>
      <w:bookmarkEnd w:id="26"/>
      <w:bookmarkEnd w:id="27"/>
      <w:bookmarkEnd w:id="28"/>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9"/>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30"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30"/>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1"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1"/>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2" w:name="_Ref139093554"/>
      <w:bookmarkStart w:id="33" w:name="_Ref139029784"/>
      <w:bookmarkEnd w:id="32"/>
      <w:bookmarkEnd w:id="33"/>
    </w:p>
    <w:p w14:paraId="6F94ADB8" w14:textId="77777777" w:rsidR="007340F2" w:rsidRPr="007F6914" w:rsidRDefault="007340F2" w:rsidP="00495293">
      <w:pPr>
        <w:pStyle w:val="Loendilik"/>
        <w:numPr>
          <w:ilvl w:val="0"/>
          <w:numId w:val="13"/>
        </w:numPr>
        <w:suppressAutoHyphens/>
        <w:jc w:val="left"/>
        <w:rPr>
          <w:b/>
        </w:rPr>
      </w:pPr>
      <w:bookmarkStart w:id="34" w:name="_Ref138937499"/>
      <w:r w:rsidRPr="007F6914">
        <w:rPr>
          <w:b/>
        </w:rPr>
        <w:t>LEPINGU LÕPPEMINE</w:t>
      </w:r>
      <w:bookmarkEnd w:id="34"/>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5" w:name="_Ref138935923"/>
      <w:r w:rsidRPr="007F6914">
        <w:t>Üürileandjal on õigus leping erakorraliselt üles öelda, teatades sellest vähemalt kolm kuud ette</w:t>
      </w:r>
      <w:r w:rsidR="004316BD" w:rsidRPr="007F6914">
        <w:t>,</w:t>
      </w:r>
      <w:r w:rsidRPr="007F6914">
        <w:t xml:space="preserve"> järgnevatel juhtudel</w:t>
      </w:r>
      <w:bookmarkEnd w:id="35"/>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6" w:name="_Ref138935932"/>
      <w:bookmarkStart w:id="37"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8" w:name="_Ref132175440"/>
      <w:bookmarkEnd w:id="36"/>
      <w:bookmarkEnd w:id="37"/>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8"/>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9" w:name="_Ref118978315"/>
      <w:bookmarkStart w:id="40"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9"/>
      <w:bookmarkEnd w:id="40"/>
    </w:p>
    <w:sectPr w:rsidR="007340F2" w:rsidRPr="007F6914" w:rsidSect="00C4066E">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60A2" w14:textId="77777777" w:rsidR="00B639F1" w:rsidRDefault="00B639F1" w:rsidP="00857FAC">
      <w:r>
        <w:separator/>
      </w:r>
    </w:p>
  </w:endnote>
  <w:endnote w:type="continuationSeparator" w:id="0">
    <w:p w14:paraId="6CFDB058" w14:textId="77777777" w:rsidR="00B639F1" w:rsidRDefault="00B639F1" w:rsidP="00857FAC">
      <w:r>
        <w:continuationSeparator/>
      </w:r>
    </w:p>
  </w:endnote>
  <w:endnote w:type="continuationNotice" w:id="1">
    <w:p w14:paraId="034C3B87" w14:textId="77777777" w:rsidR="00B639F1" w:rsidRDefault="00B63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altName w:val="Cambria"/>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3B3A" w14:textId="77777777" w:rsidR="00B639F1" w:rsidRDefault="00B639F1" w:rsidP="00857FAC">
      <w:r>
        <w:separator/>
      </w:r>
    </w:p>
  </w:footnote>
  <w:footnote w:type="continuationSeparator" w:id="0">
    <w:p w14:paraId="430AD918" w14:textId="77777777" w:rsidR="00B639F1" w:rsidRDefault="00B639F1" w:rsidP="00857FAC">
      <w:r>
        <w:continuationSeparator/>
      </w:r>
    </w:p>
  </w:footnote>
  <w:footnote w:type="continuationNotice" w:id="1">
    <w:p w14:paraId="6B7F449D" w14:textId="77777777" w:rsidR="00B639F1" w:rsidRDefault="00B639F1"/>
  </w:footnote>
  <w:footnote w:id="2">
    <w:p w14:paraId="7CFE4617" w14:textId="77777777" w:rsidR="00A00155" w:rsidRDefault="00A00155" w:rsidP="00A00155">
      <w:pPr>
        <w:pStyle w:val="Allmrkusetekst"/>
      </w:pPr>
      <w:r>
        <w:rPr>
          <w:rStyle w:val="Allmrkuseviide"/>
        </w:rPr>
        <w:footnoteRef/>
      </w:r>
      <w:r>
        <w:t xml:space="preserve"> Kogusumma arvestusse on hõlmatud üürniku ainukasutuses olev pind ning 20% ühiskasutuses olevast pinnast.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0B062D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3FE36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7"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0"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1"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3"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4"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6"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7"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9"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0"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2"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3" w15:restartNumberingAfterBreak="0">
    <w:nsid w:val="32702199"/>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5"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6"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7"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8"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9"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40"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3CDB4B0A"/>
    <w:multiLevelType w:val="hybridMultilevel"/>
    <w:tmpl w:val="539290D2"/>
    <w:lvl w:ilvl="0" w:tplc="5DBC4C24">
      <w:start w:val="1"/>
      <w:numFmt w:val="lowerLetter"/>
      <w:lvlText w:val="(%1)"/>
      <w:lvlJc w:val="left"/>
      <w:pPr>
        <w:ind w:left="780" w:hanging="42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2"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4"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0B10353"/>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7"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8"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0"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53"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4"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5"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6"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7"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9"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0"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2"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3"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5"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6"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7"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8" w15:restartNumberingAfterBreak="0">
    <w:nsid w:val="741A5E1E"/>
    <w:multiLevelType w:val="hybridMultilevel"/>
    <w:tmpl w:val="818A2794"/>
    <w:lvl w:ilvl="0" w:tplc="FCC2358A">
      <w:start w:val="5"/>
      <w:numFmt w:val="bullet"/>
      <w:lvlText w:val="-"/>
      <w:lvlJc w:val="left"/>
      <w:pPr>
        <w:ind w:left="420" w:hanging="360"/>
      </w:pPr>
      <w:rPr>
        <w:rFonts w:ascii="Times New Roman" w:eastAsia="Times New Roman" w:hAnsi="Times New Roman" w:cs="Times New Roman" w:hint="default"/>
      </w:rPr>
    </w:lvl>
    <w:lvl w:ilvl="1" w:tplc="04250003">
      <w:start w:val="1"/>
      <w:numFmt w:val="bullet"/>
      <w:lvlText w:val="o"/>
      <w:lvlJc w:val="left"/>
      <w:pPr>
        <w:ind w:left="1140" w:hanging="360"/>
      </w:pPr>
      <w:rPr>
        <w:rFonts w:ascii="Courier New" w:hAnsi="Courier New" w:cs="Courier New" w:hint="default"/>
      </w:rPr>
    </w:lvl>
    <w:lvl w:ilvl="2" w:tplc="04250005">
      <w:start w:val="1"/>
      <w:numFmt w:val="bullet"/>
      <w:lvlText w:val=""/>
      <w:lvlJc w:val="left"/>
      <w:pPr>
        <w:ind w:left="1860" w:hanging="360"/>
      </w:pPr>
      <w:rPr>
        <w:rFonts w:ascii="Wingdings" w:hAnsi="Wingdings" w:hint="default"/>
      </w:rPr>
    </w:lvl>
    <w:lvl w:ilvl="3" w:tplc="04250001">
      <w:start w:val="1"/>
      <w:numFmt w:val="bullet"/>
      <w:lvlText w:val=""/>
      <w:lvlJc w:val="left"/>
      <w:pPr>
        <w:ind w:left="2580" w:hanging="360"/>
      </w:pPr>
      <w:rPr>
        <w:rFonts w:ascii="Symbol" w:hAnsi="Symbol" w:hint="default"/>
      </w:rPr>
    </w:lvl>
    <w:lvl w:ilvl="4" w:tplc="04250003">
      <w:start w:val="1"/>
      <w:numFmt w:val="bullet"/>
      <w:lvlText w:val="o"/>
      <w:lvlJc w:val="left"/>
      <w:pPr>
        <w:ind w:left="3300" w:hanging="360"/>
      </w:pPr>
      <w:rPr>
        <w:rFonts w:ascii="Courier New" w:hAnsi="Courier New" w:cs="Courier New" w:hint="default"/>
      </w:rPr>
    </w:lvl>
    <w:lvl w:ilvl="5" w:tplc="04250005">
      <w:start w:val="1"/>
      <w:numFmt w:val="bullet"/>
      <w:lvlText w:val=""/>
      <w:lvlJc w:val="left"/>
      <w:pPr>
        <w:ind w:left="4020" w:hanging="360"/>
      </w:pPr>
      <w:rPr>
        <w:rFonts w:ascii="Wingdings" w:hAnsi="Wingdings" w:hint="default"/>
      </w:rPr>
    </w:lvl>
    <w:lvl w:ilvl="6" w:tplc="04250001">
      <w:start w:val="1"/>
      <w:numFmt w:val="bullet"/>
      <w:lvlText w:val=""/>
      <w:lvlJc w:val="left"/>
      <w:pPr>
        <w:ind w:left="4740" w:hanging="360"/>
      </w:pPr>
      <w:rPr>
        <w:rFonts w:ascii="Symbol" w:hAnsi="Symbol" w:hint="default"/>
      </w:rPr>
    </w:lvl>
    <w:lvl w:ilvl="7" w:tplc="04250003">
      <w:start w:val="1"/>
      <w:numFmt w:val="bullet"/>
      <w:lvlText w:val="o"/>
      <w:lvlJc w:val="left"/>
      <w:pPr>
        <w:ind w:left="5460" w:hanging="360"/>
      </w:pPr>
      <w:rPr>
        <w:rFonts w:ascii="Courier New" w:hAnsi="Courier New" w:cs="Courier New" w:hint="default"/>
      </w:rPr>
    </w:lvl>
    <w:lvl w:ilvl="8" w:tplc="04250005">
      <w:start w:val="1"/>
      <w:numFmt w:val="bullet"/>
      <w:lvlText w:val=""/>
      <w:lvlJc w:val="left"/>
      <w:pPr>
        <w:ind w:left="6180" w:hanging="360"/>
      </w:pPr>
      <w:rPr>
        <w:rFonts w:ascii="Wingdings" w:hAnsi="Wingdings" w:hint="default"/>
      </w:rPr>
    </w:lvl>
  </w:abstractNum>
  <w:abstractNum w:abstractNumId="69" w15:restartNumberingAfterBreak="0">
    <w:nsid w:val="74595B94"/>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0"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1"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2"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73"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75"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6"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7"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30"/>
  </w:num>
  <w:num w:numId="2" w16cid:durableId="848907258">
    <w:abstractNumId w:val="46"/>
  </w:num>
  <w:num w:numId="3" w16cid:durableId="1331834486">
    <w:abstractNumId w:val="35"/>
  </w:num>
  <w:num w:numId="4" w16cid:durableId="648022472">
    <w:abstractNumId w:val="55"/>
  </w:num>
  <w:num w:numId="5" w16cid:durableId="175654178">
    <w:abstractNumId w:val="70"/>
  </w:num>
  <w:num w:numId="6" w16cid:durableId="611322894">
    <w:abstractNumId w:val="27"/>
  </w:num>
  <w:num w:numId="7" w16cid:durableId="639070885">
    <w:abstractNumId w:val="44"/>
  </w:num>
  <w:num w:numId="8" w16cid:durableId="324020375">
    <w:abstractNumId w:val="31"/>
  </w:num>
  <w:num w:numId="9" w16cid:durableId="183178523">
    <w:abstractNumId w:val="40"/>
  </w:num>
  <w:num w:numId="10" w16cid:durableId="915095813">
    <w:abstractNumId w:val="17"/>
  </w:num>
  <w:num w:numId="11" w16cid:durableId="1736123191">
    <w:abstractNumId w:val="21"/>
  </w:num>
  <w:num w:numId="12" w16cid:durableId="1379161237">
    <w:abstractNumId w:val="48"/>
  </w:num>
  <w:num w:numId="13" w16cid:durableId="402414992">
    <w:abstractNumId w:val="5"/>
  </w:num>
  <w:num w:numId="14" w16cid:durableId="253901790">
    <w:abstractNumId w:val="37"/>
  </w:num>
  <w:num w:numId="15" w16cid:durableId="1227767831">
    <w:abstractNumId w:val="42"/>
  </w:num>
  <w:num w:numId="16" w16cid:durableId="93208975">
    <w:abstractNumId w:val="60"/>
  </w:num>
  <w:num w:numId="17" w16cid:durableId="461852138">
    <w:abstractNumId w:val="53"/>
  </w:num>
  <w:num w:numId="18" w16cid:durableId="978149389">
    <w:abstractNumId w:val="6"/>
  </w:num>
  <w:num w:numId="19" w16cid:durableId="168638925">
    <w:abstractNumId w:val="32"/>
  </w:num>
  <w:num w:numId="20" w16cid:durableId="1648700268">
    <w:abstractNumId w:val="43"/>
  </w:num>
  <w:num w:numId="21" w16cid:durableId="1493060723">
    <w:abstractNumId w:val="0"/>
  </w:num>
  <w:num w:numId="22" w16cid:durableId="1905214309">
    <w:abstractNumId w:val="14"/>
  </w:num>
  <w:num w:numId="23" w16cid:durableId="1023093946">
    <w:abstractNumId w:val="29"/>
  </w:num>
  <w:num w:numId="24" w16cid:durableId="377628298">
    <w:abstractNumId w:val="67"/>
  </w:num>
  <w:num w:numId="25" w16cid:durableId="885289756">
    <w:abstractNumId w:val="59"/>
  </w:num>
  <w:num w:numId="26" w16cid:durableId="1480800331">
    <w:abstractNumId w:val="71"/>
  </w:num>
  <w:num w:numId="27" w16cid:durableId="1284190158">
    <w:abstractNumId w:val="25"/>
  </w:num>
  <w:num w:numId="28" w16cid:durableId="710573088">
    <w:abstractNumId w:val="1"/>
  </w:num>
  <w:num w:numId="29" w16cid:durableId="2079403554">
    <w:abstractNumId w:val="65"/>
  </w:num>
  <w:num w:numId="30" w16cid:durableId="267079437">
    <w:abstractNumId w:val="19"/>
  </w:num>
  <w:num w:numId="31" w16cid:durableId="716245343">
    <w:abstractNumId w:val="51"/>
  </w:num>
  <w:num w:numId="32" w16cid:durableId="1560090554">
    <w:abstractNumId w:val="57"/>
  </w:num>
  <w:num w:numId="33" w16cid:durableId="886795745">
    <w:abstractNumId w:val="49"/>
  </w:num>
  <w:num w:numId="34" w16cid:durableId="498279425">
    <w:abstractNumId w:val="20"/>
  </w:num>
  <w:num w:numId="35" w16cid:durableId="1727992257">
    <w:abstractNumId w:val="64"/>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5"/>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8"/>
  </w:num>
  <w:num w:numId="38" w16cid:durableId="2082242245">
    <w:abstractNumId w:val="14"/>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7"/>
  </w:num>
  <w:num w:numId="40" w16cid:durableId="1411580348">
    <w:abstractNumId w:val="63"/>
  </w:num>
  <w:num w:numId="41" w16cid:durableId="1517158435">
    <w:abstractNumId w:val="56"/>
  </w:num>
  <w:num w:numId="42" w16cid:durableId="1777865548">
    <w:abstractNumId w:val="16"/>
  </w:num>
  <w:num w:numId="43" w16cid:durableId="181015789">
    <w:abstractNumId w:val="75"/>
  </w:num>
  <w:num w:numId="44" w16cid:durableId="689262456">
    <w:abstractNumId w:val="26"/>
  </w:num>
  <w:num w:numId="45" w16cid:durableId="1655064179">
    <w:abstractNumId w:val="9"/>
  </w:num>
  <w:num w:numId="46" w16cid:durableId="453914326">
    <w:abstractNumId w:val="54"/>
  </w:num>
  <w:num w:numId="47" w16cid:durableId="8455371">
    <w:abstractNumId w:val="62"/>
  </w:num>
  <w:num w:numId="48" w16cid:durableId="473328854">
    <w:abstractNumId w:val="2"/>
  </w:num>
  <w:num w:numId="49" w16cid:durableId="1457019939">
    <w:abstractNumId w:val="11"/>
  </w:num>
  <w:num w:numId="50" w16cid:durableId="1706834174">
    <w:abstractNumId w:val="15"/>
  </w:num>
  <w:num w:numId="51" w16cid:durableId="15107518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72"/>
  </w:num>
  <w:num w:numId="53" w16cid:durableId="334042286">
    <w:abstractNumId w:val="23"/>
  </w:num>
  <w:num w:numId="54" w16cid:durableId="464083971">
    <w:abstractNumId w:val="36"/>
  </w:num>
  <w:num w:numId="55" w16cid:durableId="1484201061">
    <w:abstractNumId w:val="73"/>
  </w:num>
  <w:num w:numId="56" w16cid:durableId="599878813">
    <w:abstractNumId w:val="39"/>
  </w:num>
  <w:num w:numId="57" w16cid:durableId="942610514">
    <w:abstractNumId w:val="50"/>
  </w:num>
  <w:num w:numId="58" w16cid:durableId="1714423048">
    <w:abstractNumId w:val="4"/>
  </w:num>
  <w:num w:numId="59" w16cid:durableId="1088619391">
    <w:abstractNumId w:val="12"/>
  </w:num>
  <w:num w:numId="60" w16cid:durableId="1720982126">
    <w:abstractNumId w:val="24"/>
  </w:num>
  <w:num w:numId="61" w16cid:durableId="834995769">
    <w:abstractNumId w:val="66"/>
  </w:num>
  <w:num w:numId="62" w16cid:durableId="1048456659">
    <w:abstractNumId w:val="7"/>
  </w:num>
  <w:num w:numId="63" w16cid:durableId="491024347">
    <w:abstractNumId w:val="10"/>
  </w:num>
  <w:num w:numId="64" w16cid:durableId="1385593348">
    <w:abstractNumId w:val="77"/>
  </w:num>
  <w:num w:numId="65" w16cid:durableId="1422986105">
    <w:abstractNumId w:val="74"/>
  </w:num>
  <w:num w:numId="66" w16cid:durableId="2041662819">
    <w:abstractNumId w:val="38"/>
  </w:num>
  <w:num w:numId="67" w16cid:durableId="581452874">
    <w:abstractNumId w:val="34"/>
  </w:num>
  <w:num w:numId="68" w16cid:durableId="1178814272">
    <w:abstractNumId w:val="22"/>
  </w:num>
  <w:num w:numId="69" w16cid:durableId="358972796">
    <w:abstractNumId w:val="58"/>
  </w:num>
  <w:num w:numId="70" w16cid:durableId="409694443">
    <w:abstractNumId w:val="3"/>
  </w:num>
  <w:num w:numId="71" w16cid:durableId="1478766643">
    <w:abstractNumId w:val="52"/>
  </w:num>
  <w:num w:numId="72" w16cid:durableId="182211066">
    <w:abstractNumId w:val="61"/>
  </w:num>
  <w:num w:numId="73" w16cid:durableId="1027757954">
    <w:abstractNumId w:val="18"/>
  </w:num>
  <w:num w:numId="74" w16cid:durableId="400061290">
    <w:abstractNumId w:val="76"/>
  </w:num>
  <w:num w:numId="75" w16cid:durableId="9379537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24338039">
    <w:abstractNumId w:val="8"/>
  </w:num>
  <w:num w:numId="77" w16cid:durableId="675571359">
    <w:abstractNumId w:val="33"/>
  </w:num>
  <w:num w:numId="78" w16cid:durableId="158927879">
    <w:abstractNumId w:val="13"/>
  </w:num>
  <w:num w:numId="79" w16cid:durableId="98331948">
    <w:abstractNumId w:val="69"/>
  </w:num>
  <w:num w:numId="80" w16cid:durableId="809634501">
    <w:abstractNumId w:val="45"/>
  </w:num>
  <w:num w:numId="81" w16cid:durableId="159006480">
    <w:abstractNumId w:val="6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0805"/>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1DD3"/>
    <w:rsid w:val="00012340"/>
    <w:rsid w:val="00012670"/>
    <w:rsid w:val="00012C45"/>
    <w:rsid w:val="00013118"/>
    <w:rsid w:val="00013606"/>
    <w:rsid w:val="0001415C"/>
    <w:rsid w:val="0001496B"/>
    <w:rsid w:val="0001613A"/>
    <w:rsid w:val="00017682"/>
    <w:rsid w:val="000176A1"/>
    <w:rsid w:val="00017B5F"/>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2FD0"/>
    <w:rsid w:val="00044226"/>
    <w:rsid w:val="000444D5"/>
    <w:rsid w:val="000447EC"/>
    <w:rsid w:val="00044BD7"/>
    <w:rsid w:val="000450F0"/>
    <w:rsid w:val="00045124"/>
    <w:rsid w:val="00045280"/>
    <w:rsid w:val="000454B7"/>
    <w:rsid w:val="00045A1B"/>
    <w:rsid w:val="00046055"/>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047"/>
    <w:rsid w:val="0006123C"/>
    <w:rsid w:val="00061479"/>
    <w:rsid w:val="00061697"/>
    <w:rsid w:val="000626CB"/>
    <w:rsid w:val="00062ABA"/>
    <w:rsid w:val="000630E5"/>
    <w:rsid w:val="00063C8E"/>
    <w:rsid w:val="00063F8D"/>
    <w:rsid w:val="00065A6A"/>
    <w:rsid w:val="000676B4"/>
    <w:rsid w:val="00070220"/>
    <w:rsid w:val="0007066C"/>
    <w:rsid w:val="00070818"/>
    <w:rsid w:val="000718D8"/>
    <w:rsid w:val="00072748"/>
    <w:rsid w:val="000729B8"/>
    <w:rsid w:val="00072E14"/>
    <w:rsid w:val="00074DE0"/>
    <w:rsid w:val="00074F35"/>
    <w:rsid w:val="00075C98"/>
    <w:rsid w:val="000763B5"/>
    <w:rsid w:val="00076D4E"/>
    <w:rsid w:val="00076FEA"/>
    <w:rsid w:val="00077AC8"/>
    <w:rsid w:val="00082446"/>
    <w:rsid w:val="00082C43"/>
    <w:rsid w:val="00082F9D"/>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0310"/>
    <w:rsid w:val="000A1380"/>
    <w:rsid w:val="000A31CA"/>
    <w:rsid w:val="000A346D"/>
    <w:rsid w:val="000A3CE8"/>
    <w:rsid w:val="000A4227"/>
    <w:rsid w:val="000A44F2"/>
    <w:rsid w:val="000A478C"/>
    <w:rsid w:val="000A49E3"/>
    <w:rsid w:val="000A5501"/>
    <w:rsid w:val="000A5C08"/>
    <w:rsid w:val="000A5D1A"/>
    <w:rsid w:val="000A5EB6"/>
    <w:rsid w:val="000A6223"/>
    <w:rsid w:val="000A6249"/>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6B79"/>
    <w:rsid w:val="000C789C"/>
    <w:rsid w:val="000D11E6"/>
    <w:rsid w:val="000D15BC"/>
    <w:rsid w:val="000D2028"/>
    <w:rsid w:val="000D2269"/>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4599"/>
    <w:rsid w:val="000E5866"/>
    <w:rsid w:val="000E59F2"/>
    <w:rsid w:val="000E6150"/>
    <w:rsid w:val="000E6AF4"/>
    <w:rsid w:val="000E6CB6"/>
    <w:rsid w:val="000E6EF9"/>
    <w:rsid w:val="000F128F"/>
    <w:rsid w:val="000F13C9"/>
    <w:rsid w:val="000F158D"/>
    <w:rsid w:val="000F262E"/>
    <w:rsid w:val="000F28DD"/>
    <w:rsid w:val="000F2D9E"/>
    <w:rsid w:val="000F3622"/>
    <w:rsid w:val="000F3722"/>
    <w:rsid w:val="000F379A"/>
    <w:rsid w:val="000F3B6A"/>
    <w:rsid w:val="000F4C77"/>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187"/>
    <w:rsid w:val="00105375"/>
    <w:rsid w:val="00106A6D"/>
    <w:rsid w:val="00107690"/>
    <w:rsid w:val="00107868"/>
    <w:rsid w:val="00107CF4"/>
    <w:rsid w:val="00110EBA"/>
    <w:rsid w:val="00110FF0"/>
    <w:rsid w:val="00112047"/>
    <w:rsid w:val="00112F03"/>
    <w:rsid w:val="00113814"/>
    <w:rsid w:val="00113C0E"/>
    <w:rsid w:val="00114177"/>
    <w:rsid w:val="001141CF"/>
    <w:rsid w:val="001151DB"/>
    <w:rsid w:val="001154CC"/>
    <w:rsid w:val="00115FD5"/>
    <w:rsid w:val="001163A3"/>
    <w:rsid w:val="00116575"/>
    <w:rsid w:val="00116E39"/>
    <w:rsid w:val="00117BE7"/>
    <w:rsid w:val="00120935"/>
    <w:rsid w:val="0012175E"/>
    <w:rsid w:val="00122166"/>
    <w:rsid w:val="00122520"/>
    <w:rsid w:val="001229A6"/>
    <w:rsid w:val="00123D90"/>
    <w:rsid w:val="00123F24"/>
    <w:rsid w:val="001246F2"/>
    <w:rsid w:val="00124819"/>
    <w:rsid w:val="00124CA0"/>
    <w:rsid w:val="00125ED8"/>
    <w:rsid w:val="00126110"/>
    <w:rsid w:val="001268BA"/>
    <w:rsid w:val="00127831"/>
    <w:rsid w:val="00127E5E"/>
    <w:rsid w:val="00130B8A"/>
    <w:rsid w:val="00130DDB"/>
    <w:rsid w:val="0013282A"/>
    <w:rsid w:val="0013364C"/>
    <w:rsid w:val="00133B1C"/>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2D36"/>
    <w:rsid w:val="001534FB"/>
    <w:rsid w:val="0015491E"/>
    <w:rsid w:val="0015514D"/>
    <w:rsid w:val="00155240"/>
    <w:rsid w:val="00156064"/>
    <w:rsid w:val="00156462"/>
    <w:rsid w:val="00157925"/>
    <w:rsid w:val="00157D9B"/>
    <w:rsid w:val="00157E55"/>
    <w:rsid w:val="0016069F"/>
    <w:rsid w:val="001606CB"/>
    <w:rsid w:val="0016110D"/>
    <w:rsid w:val="00161372"/>
    <w:rsid w:val="001616F6"/>
    <w:rsid w:val="00161925"/>
    <w:rsid w:val="001627F7"/>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6508"/>
    <w:rsid w:val="001775EA"/>
    <w:rsid w:val="00180384"/>
    <w:rsid w:val="001808BC"/>
    <w:rsid w:val="00180F69"/>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1B76"/>
    <w:rsid w:val="001A26AB"/>
    <w:rsid w:val="001A2716"/>
    <w:rsid w:val="001A55D3"/>
    <w:rsid w:val="001A56E8"/>
    <w:rsid w:val="001A5714"/>
    <w:rsid w:val="001A57E6"/>
    <w:rsid w:val="001A59E9"/>
    <w:rsid w:val="001A60DD"/>
    <w:rsid w:val="001A698F"/>
    <w:rsid w:val="001A7D88"/>
    <w:rsid w:val="001B021D"/>
    <w:rsid w:val="001B0DC4"/>
    <w:rsid w:val="001B140E"/>
    <w:rsid w:val="001B1860"/>
    <w:rsid w:val="001B1F5E"/>
    <w:rsid w:val="001B2083"/>
    <w:rsid w:val="001B235D"/>
    <w:rsid w:val="001B2EFA"/>
    <w:rsid w:val="001B4C40"/>
    <w:rsid w:val="001B566A"/>
    <w:rsid w:val="001B5873"/>
    <w:rsid w:val="001B5976"/>
    <w:rsid w:val="001B59A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2D53"/>
    <w:rsid w:val="001D32D4"/>
    <w:rsid w:val="001D33C0"/>
    <w:rsid w:val="001D4097"/>
    <w:rsid w:val="001D40B5"/>
    <w:rsid w:val="001D455B"/>
    <w:rsid w:val="001D4613"/>
    <w:rsid w:val="001D4616"/>
    <w:rsid w:val="001D63A1"/>
    <w:rsid w:val="001D7189"/>
    <w:rsid w:val="001D71FB"/>
    <w:rsid w:val="001D75D9"/>
    <w:rsid w:val="001D7721"/>
    <w:rsid w:val="001D77D0"/>
    <w:rsid w:val="001D7802"/>
    <w:rsid w:val="001D7AF0"/>
    <w:rsid w:val="001D7BB1"/>
    <w:rsid w:val="001D7E04"/>
    <w:rsid w:val="001E013F"/>
    <w:rsid w:val="001E123B"/>
    <w:rsid w:val="001E1295"/>
    <w:rsid w:val="001E1430"/>
    <w:rsid w:val="001E15CC"/>
    <w:rsid w:val="001E3700"/>
    <w:rsid w:val="001E3814"/>
    <w:rsid w:val="001E539A"/>
    <w:rsid w:val="001E546A"/>
    <w:rsid w:val="001E58BE"/>
    <w:rsid w:val="001E5C80"/>
    <w:rsid w:val="001E6757"/>
    <w:rsid w:val="001F0F43"/>
    <w:rsid w:val="001F22D0"/>
    <w:rsid w:val="001F248B"/>
    <w:rsid w:val="001F2CD8"/>
    <w:rsid w:val="001F3BB7"/>
    <w:rsid w:val="001F3DD2"/>
    <w:rsid w:val="001F4661"/>
    <w:rsid w:val="001F497D"/>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9BA"/>
    <w:rsid w:val="00210AC5"/>
    <w:rsid w:val="0021148E"/>
    <w:rsid w:val="0021162C"/>
    <w:rsid w:val="002118F5"/>
    <w:rsid w:val="00211E9B"/>
    <w:rsid w:val="00211FDE"/>
    <w:rsid w:val="00212040"/>
    <w:rsid w:val="0021329C"/>
    <w:rsid w:val="002138CB"/>
    <w:rsid w:val="002153F9"/>
    <w:rsid w:val="00215B98"/>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0E78"/>
    <w:rsid w:val="00242087"/>
    <w:rsid w:val="002425DA"/>
    <w:rsid w:val="00242A54"/>
    <w:rsid w:val="00242B02"/>
    <w:rsid w:val="00242CC7"/>
    <w:rsid w:val="002438DE"/>
    <w:rsid w:val="00244720"/>
    <w:rsid w:val="00245CA2"/>
    <w:rsid w:val="002466AF"/>
    <w:rsid w:val="002471EA"/>
    <w:rsid w:val="00247224"/>
    <w:rsid w:val="00247443"/>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06F1"/>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EC0"/>
    <w:rsid w:val="00276FE3"/>
    <w:rsid w:val="00277172"/>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E11"/>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4A7F"/>
    <w:rsid w:val="002D6E1F"/>
    <w:rsid w:val="002D77DA"/>
    <w:rsid w:val="002E072C"/>
    <w:rsid w:val="002E117B"/>
    <w:rsid w:val="002E1DFC"/>
    <w:rsid w:val="002E21FC"/>
    <w:rsid w:val="002E25A1"/>
    <w:rsid w:val="002E2DAD"/>
    <w:rsid w:val="002E2EF8"/>
    <w:rsid w:val="002E306C"/>
    <w:rsid w:val="002E3991"/>
    <w:rsid w:val="002E4394"/>
    <w:rsid w:val="002E4768"/>
    <w:rsid w:val="002E5334"/>
    <w:rsid w:val="002E5DFD"/>
    <w:rsid w:val="002E5E05"/>
    <w:rsid w:val="002E679B"/>
    <w:rsid w:val="002E6990"/>
    <w:rsid w:val="002E6C92"/>
    <w:rsid w:val="002E70F2"/>
    <w:rsid w:val="002F014E"/>
    <w:rsid w:val="002F1819"/>
    <w:rsid w:val="002F295B"/>
    <w:rsid w:val="002F2A92"/>
    <w:rsid w:val="002F4266"/>
    <w:rsid w:val="002F4973"/>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D8E"/>
    <w:rsid w:val="00314F9B"/>
    <w:rsid w:val="003155E9"/>
    <w:rsid w:val="00317026"/>
    <w:rsid w:val="003172D6"/>
    <w:rsid w:val="00317476"/>
    <w:rsid w:val="003177AF"/>
    <w:rsid w:val="00320398"/>
    <w:rsid w:val="00321BC4"/>
    <w:rsid w:val="00321C7D"/>
    <w:rsid w:val="00322066"/>
    <w:rsid w:val="0032282C"/>
    <w:rsid w:val="00322F28"/>
    <w:rsid w:val="00322F42"/>
    <w:rsid w:val="00323168"/>
    <w:rsid w:val="00323F2D"/>
    <w:rsid w:val="00324FEC"/>
    <w:rsid w:val="003251D3"/>
    <w:rsid w:val="0032591D"/>
    <w:rsid w:val="00326179"/>
    <w:rsid w:val="0032652F"/>
    <w:rsid w:val="00326761"/>
    <w:rsid w:val="003275DE"/>
    <w:rsid w:val="00330F6C"/>
    <w:rsid w:val="00330FC6"/>
    <w:rsid w:val="00331809"/>
    <w:rsid w:val="0033258C"/>
    <w:rsid w:val="003329A9"/>
    <w:rsid w:val="00332CA5"/>
    <w:rsid w:val="0033308A"/>
    <w:rsid w:val="00333227"/>
    <w:rsid w:val="003340B0"/>
    <w:rsid w:val="00334613"/>
    <w:rsid w:val="00334E48"/>
    <w:rsid w:val="003354DC"/>
    <w:rsid w:val="00335E35"/>
    <w:rsid w:val="00336507"/>
    <w:rsid w:val="00336536"/>
    <w:rsid w:val="00337448"/>
    <w:rsid w:val="00337941"/>
    <w:rsid w:val="003379C5"/>
    <w:rsid w:val="00337FE1"/>
    <w:rsid w:val="00340F20"/>
    <w:rsid w:val="00341E62"/>
    <w:rsid w:val="003428F4"/>
    <w:rsid w:val="00342B98"/>
    <w:rsid w:val="003432A0"/>
    <w:rsid w:val="003432AB"/>
    <w:rsid w:val="00343DF9"/>
    <w:rsid w:val="00343E7A"/>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06A"/>
    <w:rsid w:val="00357566"/>
    <w:rsid w:val="003575B6"/>
    <w:rsid w:val="00357D12"/>
    <w:rsid w:val="00362FEC"/>
    <w:rsid w:val="003634B0"/>
    <w:rsid w:val="00363935"/>
    <w:rsid w:val="00363E02"/>
    <w:rsid w:val="00363F68"/>
    <w:rsid w:val="00363F69"/>
    <w:rsid w:val="00364730"/>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63D"/>
    <w:rsid w:val="00373871"/>
    <w:rsid w:val="0037548B"/>
    <w:rsid w:val="00375DCA"/>
    <w:rsid w:val="00376149"/>
    <w:rsid w:val="003767A9"/>
    <w:rsid w:val="00376CDE"/>
    <w:rsid w:val="00377BE6"/>
    <w:rsid w:val="003800C4"/>
    <w:rsid w:val="003806AD"/>
    <w:rsid w:val="00380AE6"/>
    <w:rsid w:val="00380F68"/>
    <w:rsid w:val="003810C3"/>
    <w:rsid w:val="003815CA"/>
    <w:rsid w:val="00381819"/>
    <w:rsid w:val="0038304C"/>
    <w:rsid w:val="00383621"/>
    <w:rsid w:val="00383B19"/>
    <w:rsid w:val="00385A05"/>
    <w:rsid w:val="00386950"/>
    <w:rsid w:val="00386BC1"/>
    <w:rsid w:val="00386C3F"/>
    <w:rsid w:val="00386C63"/>
    <w:rsid w:val="00387870"/>
    <w:rsid w:val="00387DC8"/>
    <w:rsid w:val="00390822"/>
    <w:rsid w:val="00390C8A"/>
    <w:rsid w:val="00394114"/>
    <w:rsid w:val="00394303"/>
    <w:rsid w:val="0039436E"/>
    <w:rsid w:val="00394623"/>
    <w:rsid w:val="00395555"/>
    <w:rsid w:val="003960D6"/>
    <w:rsid w:val="00396A83"/>
    <w:rsid w:val="0039782C"/>
    <w:rsid w:val="00397A32"/>
    <w:rsid w:val="003A0DC8"/>
    <w:rsid w:val="003A0F8B"/>
    <w:rsid w:val="003A1774"/>
    <w:rsid w:val="003A1A10"/>
    <w:rsid w:val="003A1E61"/>
    <w:rsid w:val="003A2171"/>
    <w:rsid w:val="003A2306"/>
    <w:rsid w:val="003A2892"/>
    <w:rsid w:val="003A306F"/>
    <w:rsid w:val="003A48A0"/>
    <w:rsid w:val="003A55E1"/>
    <w:rsid w:val="003A573D"/>
    <w:rsid w:val="003A60F2"/>
    <w:rsid w:val="003A6CF2"/>
    <w:rsid w:val="003A7148"/>
    <w:rsid w:val="003A7A67"/>
    <w:rsid w:val="003A7B08"/>
    <w:rsid w:val="003A7BDD"/>
    <w:rsid w:val="003B0526"/>
    <w:rsid w:val="003B0BC7"/>
    <w:rsid w:val="003B0CC2"/>
    <w:rsid w:val="003B1069"/>
    <w:rsid w:val="003B178B"/>
    <w:rsid w:val="003B19AE"/>
    <w:rsid w:val="003B1EC5"/>
    <w:rsid w:val="003B29C0"/>
    <w:rsid w:val="003B2F09"/>
    <w:rsid w:val="003B3405"/>
    <w:rsid w:val="003B378B"/>
    <w:rsid w:val="003B3D92"/>
    <w:rsid w:val="003B4040"/>
    <w:rsid w:val="003B42F2"/>
    <w:rsid w:val="003B44A8"/>
    <w:rsid w:val="003B4590"/>
    <w:rsid w:val="003B4F30"/>
    <w:rsid w:val="003B6062"/>
    <w:rsid w:val="003B6992"/>
    <w:rsid w:val="003B6AC3"/>
    <w:rsid w:val="003B715F"/>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267"/>
    <w:rsid w:val="003D0AFD"/>
    <w:rsid w:val="003D0C5D"/>
    <w:rsid w:val="003D111A"/>
    <w:rsid w:val="003D15AA"/>
    <w:rsid w:val="003D3246"/>
    <w:rsid w:val="003D36B4"/>
    <w:rsid w:val="003D3B88"/>
    <w:rsid w:val="003D4378"/>
    <w:rsid w:val="003D4433"/>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128"/>
    <w:rsid w:val="003E4356"/>
    <w:rsid w:val="003E5743"/>
    <w:rsid w:val="003E691C"/>
    <w:rsid w:val="003E733D"/>
    <w:rsid w:val="003E781F"/>
    <w:rsid w:val="003E7853"/>
    <w:rsid w:val="003E7B17"/>
    <w:rsid w:val="003F08F2"/>
    <w:rsid w:val="003F0E70"/>
    <w:rsid w:val="003F174F"/>
    <w:rsid w:val="003F2193"/>
    <w:rsid w:val="003F2510"/>
    <w:rsid w:val="003F3E2E"/>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5E5"/>
    <w:rsid w:val="00441E5B"/>
    <w:rsid w:val="00442063"/>
    <w:rsid w:val="004421B2"/>
    <w:rsid w:val="00443DB1"/>
    <w:rsid w:val="00444074"/>
    <w:rsid w:val="00444FBF"/>
    <w:rsid w:val="004454D7"/>
    <w:rsid w:val="00445B27"/>
    <w:rsid w:val="00445F0D"/>
    <w:rsid w:val="00446150"/>
    <w:rsid w:val="00446464"/>
    <w:rsid w:val="004474A8"/>
    <w:rsid w:val="0045130D"/>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1867"/>
    <w:rsid w:val="004626BF"/>
    <w:rsid w:val="004629D4"/>
    <w:rsid w:val="00462C5B"/>
    <w:rsid w:val="00462E4E"/>
    <w:rsid w:val="00462EEE"/>
    <w:rsid w:val="0046378C"/>
    <w:rsid w:val="00464B8B"/>
    <w:rsid w:val="00464DFF"/>
    <w:rsid w:val="00465119"/>
    <w:rsid w:val="00465167"/>
    <w:rsid w:val="004657D2"/>
    <w:rsid w:val="00465D76"/>
    <w:rsid w:val="00465DED"/>
    <w:rsid w:val="004662CB"/>
    <w:rsid w:val="004664B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8780B"/>
    <w:rsid w:val="004902E4"/>
    <w:rsid w:val="00491272"/>
    <w:rsid w:val="0049179B"/>
    <w:rsid w:val="0049193E"/>
    <w:rsid w:val="00491947"/>
    <w:rsid w:val="004924D2"/>
    <w:rsid w:val="0049259C"/>
    <w:rsid w:val="00492F5A"/>
    <w:rsid w:val="0049324A"/>
    <w:rsid w:val="00494EB4"/>
    <w:rsid w:val="00495293"/>
    <w:rsid w:val="004958B2"/>
    <w:rsid w:val="0049624B"/>
    <w:rsid w:val="0049632F"/>
    <w:rsid w:val="00496836"/>
    <w:rsid w:val="0049694F"/>
    <w:rsid w:val="004973F6"/>
    <w:rsid w:val="00497424"/>
    <w:rsid w:val="0049750F"/>
    <w:rsid w:val="004A020C"/>
    <w:rsid w:val="004A0A77"/>
    <w:rsid w:val="004A129B"/>
    <w:rsid w:val="004A27EA"/>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1CA"/>
    <w:rsid w:val="004C06C8"/>
    <w:rsid w:val="004C1044"/>
    <w:rsid w:val="004C1326"/>
    <w:rsid w:val="004C16E8"/>
    <w:rsid w:val="004C2623"/>
    <w:rsid w:val="004C4995"/>
    <w:rsid w:val="004C4BC1"/>
    <w:rsid w:val="004C51F9"/>
    <w:rsid w:val="004C5501"/>
    <w:rsid w:val="004C63C9"/>
    <w:rsid w:val="004C6C6F"/>
    <w:rsid w:val="004C6DEC"/>
    <w:rsid w:val="004C6F09"/>
    <w:rsid w:val="004C6F75"/>
    <w:rsid w:val="004C6FA7"/>
    <w:rsid w:val="004C7214"/>
    <w:rsid w:val="004D0AD1"/>
    <w:rsid w:val="004D0DCE"/>
    <w:rsid w:val="004D20C1"/>
    <w:rsid w:val="004D25F0"/>
    <w:rsid w:val="004D2D89"/>
    <w:rsid w:val="004D2DF7"/>
    <w:rsid w:val="004D45BB"/>
    <w:rsid w:val="004D486B"/>
    <w:rsid w:val="004D491E"/>
    <w:rsid w:val="004D4D8E"/>
    <w:rsid w:val="004D53B8"/>
    <w:rsid w:val="004D586A"/>
    <w:rsid w:val="004D5AE4"/>
    <w:rsid w:val="004D7299"/>
    <w:rsid w:val="004E0092"/>
    <w:rsid w:val="004E06C5"/>
    <w:rsid w:val="004E12CB"/>
    <w:rsid w:val="004E32B6"/>
    <w:rsid w:val="004E3542"/>
    <w:rsid w:val="004E3543"/>
    <w:rsid w:val="004E3BDD"/>
    <w:rsid w:val="004E40C2"/>
    <w:rsid w:val="004E424C"/>
    <w:rsid w:val="004E4299"/>
    <w:rsid w:val="004E4319"/>
    <w:rsid w:val="004E479A"/>
    <w:rsid w:val="004E4A77"/>
    <w:rsid w:val="004E4E10"/>
    <w:rsid w:val="004E55D5"/>
    <w:rsid w:val="004E5C9C"/>
    <w:rsid w:val="004E6662"/>
    <w:rsid w:val="004F0108"/>
    <w:rsid w:val="004F052E"/>
    <w:rsid w:val="004F0C0E"/>
    <w:rsid w:val="004F1328"/>
    <w:rsid w:val="004F1F15"/>
    <w:rsid w:val="004F2683"/>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28B"/>
    <w:rsid w:val="00501434"/>
    <w:rsid w:val="00501844"/>
    <w:rsid w:val="00502859"/>
    <w:rsid w:val="005031F5"/>
    <w:rsid w:val="005043A1"/>
    <w:rsid w:val="00504BA7"/>
    <w:rsid w:val="005051A9"/>
    <w:rsid w:val="00506485"/>
    <w:rsid w:val="005077B5"/>
    <w:rsid w:val="00507A69"/>
    <w:rsid w:val="00510853"/>
    <w:rsid w:val="005111F9"/>
    <w:rsid w:val="00511E86"/>
    <w:rsid w:val="00512D0F"/>
    <w:rsid w:val="0051400B"/>
    <w:rsid w:val="00514113"/>
    <w:rsid w:val="00514489"/>
    <w:rsid w:val="005149C2"/>
    <w:rsid w:val="0051648B"/>
    <w:rsid w:val="00517590"/>
    <w:rsid w:val="00517DBA"/>
    <w:rsid w:val="00520876"/>
    <w:rsid w:val="005208D7"/>
    <w:rsid w:val="00521637"/>
    <w:rsid w:val="00522EB5"/>
    <w:rsid w:val="00523541"/>
    <w:rsid w:val="00523F36"/>
    <w:rsid w:val="0052585C"/>
    <w:rsid w:val="0052602E"/>
    <w:rsid w:val="00526312"/>
    <w:rsid w:val="00526910"/>
    <w:rsid w:val="00526938"/>
    <w:rsid w:val="0053133D"/>
    <w:rsid w:val="005318D5"/>
    <w:rsid w:val="00531C72"/>
    <w:rsid w:val="00533892"/>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C60"/>
    <w:rsid w:val="00547EAE"/>
    <w:rsid w:val="005504B7"/>
    <w:rsid w:val="00550C02"/>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4C8D"/>
    <w:rsid w:val="0056547E"/>
    <w:rsid w:val="00567906"/>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3CFA"/>
    <w:rsid w:val="00584F04"/>
    <w:rsid w:val="00585C17"/>
    <w:rsid w:val="0058632D"/>
    <w:rsid w:val="00587D0C"/>
    <w:rsid w:val="00590298"/>
    <w:rsid w:val="00592BC7"/>
    <w:rsid w:val="00592D91"/>
    <w:rsid w:val="005935F4"/>
    <w:rsid w:val="00593BB2"/>
    <w:rsid w:val="00594557"/>
    <w:rsid w:val="0059467B"/>
    <w:rsid w:val="0059530B"/>
    <w:rsid w:val="00596233"/>
    <w:rsid w:val="0059652A"/>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9F6"/>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6E89"/>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28A"/>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3E7D"/>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1113"/>
    <w:rsid w:val="0062249F"/>
    <w:rsid w:val="00623914"/>
    <w:rsid w:val="00624E42"/>
    <w:rsid w:val="0062596A"/>
    <w:rsid w:val="00626125"/>
    <w:rsid w:val="00626628"/>
    <w:rsid w:val="00626FC6"/>
    <w:rsid w:val="00627E7D"/>
    <w:rsid w:val="00627F95"/>
    <w:rsid w:val="00631354"/>
    <w:rsid w:val="006320C5"/>
    <w:rsid w:val="00632DBD"/>
    <w:rsid w:val="00632E67"/>
    <w:rsid w:val="00633985"/>
    <w:rsid w:val="00633A39"/>
    <w:rsid w:val="00633A9B"/>
    <w:rsid w:val="00633C50"/>
    <w:rsid w:val="00633CC7"/>
    <w:rsid w:val="00634703"/>
    <w:rsid w:val="00634A55"/>
    <w:rsid w:val="006359C7"/>
    <w:rsid w:val="00635BD1"/>
    <w:rsid w:val="00635DA7"/>
    <w:rsid w:val="00637544"/>
    <w:rsid w:val="00637EAD"/>
    <w:rsid w:val="00640382"/>
    <w:rsid w:val="0064095B"/>
    <w:rsid w:val="00640F50"/>
    <w:rsid w:val="00642575"/>
    <w:rsid w:val="00643427"/>
    <w:rsid w:val="00644A08"/>
    <w:rsid w:val="00645574"/>
    <w:rsid w:val="0064616B"/>
    <w:rsid w:val="00646808"/>
    <w:rsid w:val="00646F09"/>
    <w:rsid w:val="00650A6E"/>
    <w:rsid w:val="00650FF2"/>
    <w:rsid w:val="006511E7"/>
    <w:rsid w:val="006516B5"/>
    <w:rsid w:val="00651D17"/>
    <w:rsid w:val="00651EAB"/>
    <w:rsid w:val="0065569D"/>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6644F"/>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06C"/>
    <w:rsid w:val="00680E5E"/>
    <w:rsid w:val="00680F57"/>
    <w:rsid w:val="00681D7E"/>
    <w:rsid w:val="00681F10"/>
    <w:rsid w:val="00682224"/>
    <w:rsid w:val="0068359B"/>
    <w:rsid w:val="00683C54"/>
    <w:rsid w:val="00684EF5"/>
    <w:rsid w:val="006863ED"/>
    <w:rsid w:val="006863F5"/>
    <w:rsid w:val="00687AB1"/>
    <w:rsid w:val="006901BC"/>
    <w:rsid w:val="006903C1"/>
    <w:rsid w:val="00690683"/>
    <w:rsid w:val="006908F2"/>
    <w:rsid w:val="00691986"/>
    <w:rsid w:val="00691C2F"/>
    <w:rsid w:val="00692DFE"/>
    <w:rsid w:val="00693B7B"/>
    <w:rsid w:val="00693DF7"/>
    <w:rsid w:val="00693E17"/>
    <w:rsid w:val="0069545A"/>
    <w:rsid w:val="006965E9"/>
    <w:rsid w:val="0069790A"/>
    <w:rsid w:val="006A066A"/>
    <w:rsid w:val="006A0CD7"/>
    <w:rsid w:val="006A1943"/>
    <w:rsid w:val="006A1EAF"/>
    <w:rsid w:val="006A2660"/>
    <w:rsid w:val="006A266A"/>
    <w:rsid w:val="006A28E7"/>
    <w:rsid w:val="006A2C8D"/>
    <w:rsid w:val="006A3712"/>
    <w:rsid w:val="006A386F"/>
    <w:rsid w:val="006A4007"/>
    <w:rsid w:val="006A45A4"/>
    <w:rsid w:val="006A467E"/>
    <w:rsid w:val="006A4750"/>
    <w:rsid w:val="006A476D"/>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3F2"/>
    <w:rsid w:val="006B7BDE"/>
    <w:rsid w:val="006C07FC"/>
    <w:rsid w:val="006C14E6"/>
    <w:rsid w:val="006C167A"/>
    <w:rsid w:val="006C2B98"/>
    <w:rsid w:val="006C30BE"/>
    <w:rsid w:val="006C3579"/>
    <w:rsid w:val="006C3A83"/>
    <w:rsid w:val="006C3B4E"/>
    <w:rsid w:val="006C43FC"/>
    <w:rsid w:val="006C4BF1"/>
    <w:rsid w:val="006C5DDF"/>
    <w:rsid w:val="006C6247"/>
    <w:rsid w:val="006C7B87"/>
    <w:rsid w:val="006D04B4"/>
    <w:rsid w:val="006D129D"/>
    <w:rsid w:val="006D1FA2"/>
    <w:rsid w:val="006D229D"/>
    <w:rsid w:val="006D2B53"/>
    <w:rsid w:val="006D2C99"/>
    <w:rsid w:val="006D2FD1"/>
    <w:rsid w:val="006D33A7"/>
    <w:rsid w:val="006D341B"/>
    <w:rsid w:val="006D371D"/>
    <w:rsid w:val="006D40A7"/>
    <w:rsid w:val="006D51AE"/>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463"/>
    <w:rsid w:val="006F56A9"/>
    <w:rsid w:val="006F58CB"/>
    <w:rsid w:val="006F666D"/>
    <w:rsid w:val="006F737C"/>
    <w:rsid w:val="006F7426"/>
    <w:rsid w:val="006F770B"/>
    <w:rsid w:val="006F7AAD"/>
    <w:rsid w:val="007008A3"/>
    <w:rsid w:val="007033B5"/>
    <w:rsid w:val="007038BE"/>
    <w:rsid w:val="00704BD9"/>
    <w:rsid w:val="00704E0A"/>
    <w:rsid w:val="0070503E"/>
    <w:rsid w:val="00705849"/>
    <w:rsid w:val="00705BA6"/>
    <w:rsid w:val="00706811"/>
    <w:rsid w:val="0070729F"/>
    <w:rsid w:val="00707769"/>
    <w:rsid w:val="007077A6"/>
    <w:rsid w:val="00707E4C"/>
    <w:rsid w:val="00707F8E"/>
    <w:rsid w:val="00711009"/>
    <w:rsid w:val="0071182D"/>
    <w:rsid w:val="00711D20"/>
    <w:rsid w:val="007120C7"/>
    <w:rsid w:val="00712CAB"/>
    <w:rsid w:val="00713715"/>
    <w:rsid w:val="007139B8"/>
    <w:rsid w:val="00714AD9"/>
    <w:rsid w:val="007152B7"/>
    <w:rsid w:val="00715491"/>
    <w:rsid w:val="007155EF"/>
    <w:rsid w:val="0071577F"/>
    <w:rsid w:val="00715D34"/>
    <w:rsid w:val="00715DDA"/>
    <w:rsid w:val="0071626C"/>
    <w:rsid w:val="00716379"/>
    <w:rsid w:val="00716733"/>
    <w:rsid w:val="00720029"/>
    <w:rsid w:val="007217D4"/>
    <w:rsid w:val="00722010"/>
    <w:rsid w:val="00722C93"/>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0D2F"/>
    <w:rsid w:val="00741C3F"/>
    <w:rsid w:val="007426D2"/>
    <w:rsid w:val="00742A78"/>
    <w:rsid w:val="00743233"/>
    <w:rsid w:val="0074352F"/>
    <w:rsid w:val="00744115"/>
    <w:rsid w:val="00745342"/>
    <w:rsid w:val="00745AB2"/>
    <w:rsid w:val="00746440"/>
    <w:rsid w:val="00747F80"/>
    <w:rsid w:val="00750060"/>
    <w:rsid w:val="007501CE"/>
    <w:rsid w:val="00750309"/>
    <w:rsid w:val="00750609"/>
    <w:rsid w:val="00751DA8"/>
    <w:rsid w:val="00751F07"/>
    <w:rsid w:val="007521BA"/>
    <w:rsid w:val="00752257"/>
    <w:rsid w:val="0075251D"/>
    <w:rsid w:val="00753AAC"/>
    <w:rsid w:val="00753F50"/>
    <w:rsid w:val="00754D14"/>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AF1"/>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5D61"/>
    <w:rsid w:val="007A6795"/>
    <w:rsid w:val="007A6E4D"/>
    <w:rsid w:val="007A72CC"/>
    <w:rsid w:val="007A7B10"/>
    <w:rsid w:val="007A7B19"/>
    <w:rsid w:val="007A7D0E"/>
    <w:rsid w:val="007B03E3"/>
    <w:rsid w:val="007B0633"/>
    <w:rsid w:val="007B1460"/>
    <w:rsid w:val="007B14DC"/>
    <w:rsid w:val="007B21C9"/>
    <w:rsid w:val="007B2B2F"/>
    <w:rsid w:val="007B4016"/>
    <w:rsid w:val="007B4718"/>
    <w:rsid w:val="007B4A6D"/>
    <w:rsid w:val="007B4AB4"/>
    <w:rsid w:val="007B5122"/>
    <w:rsid w:val="007B6614"/>
    <w:rsid w:val="007B6761"/>
    <w:rsid w:val="007B7A7B"/>
    <w:rsid w:val="007C04E7"/>
    <w:rsid w:val="007C16D7"/>
    <w:rsid w:val="007C29C3"/>
    <w:rsid w:val="007C322C"/>
    <w:rsid w:val="007C364B"/>
    <w:rsid w:val="007C3893"/>
    <w:rsid w:val="007C41AA"/>
    <w:rsid w:val="007C4AEB"/>
    <w:rsid w:val="007C557E"/>
    <w:rsid w:val="007C56D5"/>
    <w:rsid w:val="007C57DA"/>
    <w:rsid w:val="007C5A7C"/>
    <w:rsid w:val="007C5B8D"/>
    <w:rsid w:val="007C5E42"/>
    <w:rsid w:val="007C5F24"/>
    <w:rsid w:val="007C6D00"/>
    <w:rsid w:val="007D052D"/>
    <w:rsid w:val="007D104C"/>
    <w:rsid w:val="007D18C8"/>
    <w:rsid w:val="007D1E57"/>
    <w:rsid w:val="007D335A"/>
    <w:rsid w:val="007D3368"/>
    <w:rsid w:val="007D4558"/>
    <w:rsid w:val="007D5208"/>
    <w:rsid w:val="007D56B5"/>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0D78"/>
    <w:rsid w:val="00801173"/>
    <w:rsid w:val="008035B3"/>
    <w:rsid w:val="00804D87"/>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07DBB"/>
    <w:rsid w:val="00810087"/>
    <w:rsid w:val="008106AB"/>
    <w:rsid w:val="00810774"/>
    <w:rsid w:val="0081113B"/>
    <w:rsid w:val="00812B40"/>
    <w:rsid w:val="00814042"/>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F08"/>
    <w:rsid w:val="00830124"/>
    <w:rsid w:val="008303B0"/>
    <w:rsid w:val="00830641"/>
    <w:rsid w:val="0083171C"/>
    <w:rsid w:val="008319C0"/>
    <w:rsid w:val="00832297"/>
    <w:rsid w:val="00832C3A"/>
    <w:rsid w:val="0083334C"/>
    <w:rsid w:val="00834577"/>
    <w:rsid w:val="0083537E"/>
    <w:rsid w:val="00835B79"/>
    <w:rsid w:val="00835D48"/>
    <w:rsid w:val="0083758A"/>
    <w:rsid w:val="008379D2"/>
    <w:rsid w:val="00837ABB"/>
    <w:rsid w:val="00837DDE"/>
    <w:rsid w:val="008400C8"/>
    <w:rsid w:val="0084064C"/>
    <w:rsid w:val="0084121E"/>
    <w:rsid w:val="008412AF"/>
    <w:rsid w:val="008419AC"/>
    <w:rsid w:val="00841E48"/>
    <w:rsid w:val="00842305"/>
    <w:rsid w:val="008429E1"/>
    <w:rsid w:val="00842F68"/>
    <w:rsid w:val="008435EE"/>
    <w:rsid w:val="00843DC9"/>
    <w:rsid w:val="00844A74"/>
    <w:rsid w:val="008459F6"/>
    <w:rsid w:val="00846B6B"/>
    <w:rsid w:val="00847488"/>
    <w:rsid w:val="008474BA"/>
    <w:rsid w:val="00847C7B"/>
    <w:rsid w:val="00847DC7"/>
    <w:rsid w:val="008506B2"/>
    <w:rsid w:val="0085119E"/>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7EE"/>
    <w:rsid w:val="00863A0A"/>
    <w:rsid w:val="00863E20"/>
    <w:rsid w:val="00863E2F"/>
    <w:rsid w:val="008646B7"/>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4F1B"/>
    <w:rsid w:val="00875288"/>
    <w:rsid w:val="00875883"/>
    <w:rsid w:val="00875F12"/>
    <w:rsid w:val="008764F3"/>
    <w:rsid w:val="00876B10"/>
    <w:rsid w:val="008776A7"/>
    <w:rsid w:val="00880392"/>
    <w:rsid w:val="00881176"/>
    <w:rsid w:val="00881D5C"/>
    <w:rsid w:val="00882FC1"/>
    <w:rsid w:val="008838E5"/>
    <w:rsid w:val="00883CB1"/>
    <w:rsid w:val="008846E2"/>
    <w:rsid w:val="00885270"/>
    <w:rsid w:val="0088669F"/>
    <w:rsid w:val="00886A24"/>
    <w:rsid w:val="008871BF"/>
    <w:rsid w:val="00887704"/>
    <w:rsid w:val="00887CA1"/>
    <w:rsid w:val="008904A6"/>
    <w:rsid w:val="008908DD"/>
    <w:rsid w:val="00890A1B"/>
    <w:rsid w:val="008912FB"/>
    <w:rsid w:val="008919A9"/>
    <w:rsid w:val="00891A35"/>
    <w:rsid w:val="008922E3"/>
    <w:rsid w:val="0089346A"/>
    <w:rsid w:val="00893A5C"/>
    <w:rsid w:val="00894504"/>
    <w:rsid w:val="0089462E"/>
    <w:rsid w:val="008948D7"/>
    <w:rsid w:val="008959A4"/>
    <w:rsid w:val="0089715F"/>
    <w:rsid w:val="008978C2"/>
    <w:rsid w:val="00897AAB"/>
    <w:rsid w:val="008A0288"/>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2B7E"/>
    <w:rsid w:val="008B2F8A"/>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3F41"/>
    <w:rsid w:val="008F4772"/>
    <w:rsid w:val="008F4A71"/>
    <w:rsid w:val="008F5E32"/>
    <w:rsid w:val="008F6D1D"/>
    <w:rsid w:val="008F6E81"/>
    <w:rsid w:val="008F771D"/>
    <w:rsid w:val="00901668"/>
    <w:rsid w:val="009019AA"/>
    <w:rsid w:val="009028A7"/>
    <w:rsid w:val="00904077"/>
    <w:rsid w:val="00905115"/>
    <w:rsid w:val="00905708"/>
    <w:rsid w:val="00905EA5"/>
    <w:rsid w:val="00906227"/>
    <w:rsid w:val="009062D7"/>
    <w:rsid w:val="00906C63"/>
    <w:rsid w:val="0091114A"/>
    <w:rsid w:val="0091144F"/>
    <w:rsid w:val="0091498F"/>
    <w:rsid w:val="00914DF8"/>
    <w:rsid w:val="00916005"/>
    <w:rsid w:val="00916D54"/>
    <w:rsid w:val="009176E5"/>
    <w:rsid w:val="00917D8C"/>
    <w:rsid w:val="00920B8D"/>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BF0"/>
    <w:rsid w:val="00930C40"/>
    <w:rsid w:val="00930F9E"/>
    <w:rsid w:val="009318A0"/>
    <w:rsid w:val="00931BA0"/>
    <w:rsid w:val="0093246A"/>
    <w:rsid w:val="009325A6"/>
    <w:rsid w:val="00932BD7"/>
    <w:rsid w:val="00932ED8"/>
    <w:rsid w:val="009333CC"/>
    <w:rsid w:val="00933439"/>
    <w:rsid w:val="009334E7"/>
    <w:rsid w:val="009339DB"/>
    <w:rsid w:val="0093409D"/>
    <w:rsid w:val="00934484"/>
    <w:rsid w:val="00935E48"/>
    <w:rsid w:val="00936547"/>
    <w:rsid w:val="00936B07"/>
    <w:rsid w:val="00936EE9"/>
    <w:rsid w:val="00937438"/>
    <w:rsid w:val="00937AB3"/>
    <w:rsid w:val="0094045A"/>
    <w:rsid w:val="00941846"/>
    <w:rsid w:val="00941E52"/>
    <w:rsid w:val="009424F2"/>
    <w:rsid w:val="00942DEF"/>
    <w:rsid w:val="00943064"/>
    <w:rsid w:val="00944080"/>
    <w:rsid w:val="009442D9"/>
    <w:rsid w:val="009444D7"/>
    <w:rsid w:val="00944720"/>
    <w:rsid w:val="00946154"/>
    <w:rsid w:val="009464F9"/>
    <w:rsid w:val="0094699E"/>
    <w:rsid w:val="00946BBD"/>
    <w:rsid w:val="009472D7"/>
    <w:rsid w:val="009475CA"/>
    <w:rsid w:val="00947913"/>
    <w:rsid w:val="00951405"/>
    <w:rsid w:val="00951B9C"/>
    <w:rsid w:val="0095281A"/>
    <w:rsid w:val="00952B36"/>
    <w:rsid w:val="009536C3"/>
    <w:rsid w:val="00954A03"/>
    <w:rsid w:val="00955434"/>
    <w:rsid w:val="009562E2"/>
    <w:rsid w:val="00956676"/>
    <w:rsid w:val="00957063"/>
    <w:rsid w:val="00961510"/>
    <w:rsid w:val="00961DD9"/>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078D"/>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36DC"/>
    <w:rsid w:val="00993962"/>
    <w:rsid w:val="009939CC"/>
    <w:rsid w:val="00994679"/>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0D8"/>
    <w:rsid w:val="009B42F9"/>
    <w:rsid w:val="009B55D8"/>
    <w:rsid w:val="009B564E"/>
    <w:rsid w:val="009B572C"/>
    <w:rsid w:val="009B6348"/>
    <w:rsid w:val="009B6C2D"/>
    <w:rsid w:val="009B7765"/>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4D4"/>
    <w:rsid w:val="009E26CB"/>
    <w:rsid w:val="009E339D"/>
    <w:rsid w:val="009E447C"/>
    <w:rsid w:val="009E4E35"/>
    <w:rsid w:val="009E5CA1"/>
    <w:rsid w:val="009E6257"/>
    <w:rsid w:val="009E634C"/>
    <w:rsid w:val="009E6A80"/>
    <w:rsid w:val="009E6FB9"/>
    <w:rsid w:val="009E702D"/>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5385"/>
    <w:rsid w:val="009F731D"/>
    <w:rsid w:val="009F77D1"/>
    <w:rsid w:val="009F7D27"/>
    <w:rsid w:val="00A00155"/>
    <w:rsid w:val="00A00DED"/>
    <w:rsid w:val="00A013C8"/>
    <w:rsid w:val="00A023C7"/>
    <w:rsid w:val="00A02421"/>
    <w:rsid w:val="00A029C6"/>
    <w:rsid w:val="00A03AB8"/>
    <w:rsid w:val="00A0450F"/>
    <w:rsid w:val="00A04931"/>
    <w:rsid w:val="00A05EED"/>
    <w:rsid w:val="00A06DCD"/>
    <w:rsid w:val="00A06EF1"/>
    <w:rsid w:val="00A07A53"/>
    <w:rsid w:val="00A07FFD"/>
    <w:rsid w:val="00A10509"/>
    <w:rsid w:val="00A10B2F"/>
    <w:rsid w:val="00A110F7"/>
    <w:rsid w:val="00A1130B"/>
    <w:rsid w:val="00A11B9B"/>
    <w:rsid w:val="00A11D7F"/>
    <w:rsid w:val="00A1205F"/>
    <w:rsid w:val="00A1427E"/>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8E"/>
    <w:rsid w:val="00A32EA0"/>
    <w:rsid w:val="00A32FD8"/>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1357"/>
    <w:rsid w:val="00A42AD3"/>
    <w:rsid w:val="00A43351"/>
    <w:rsid w:val="00A43AAD"/>
    <w:rsid w:val="00A44E06"/>
    <w:rsid w:val="00A45118"/>
    <w:rsid w:val="00A45807"/>
    <w:rsid w:val="00A4612B"/>
    <w:rsid w:val="00A463FB"/>
    <w:rsid w:val="00A46AED"/>
    <w:rsid w:val="00A46EBB"/>
    <w:rsid w:val="00A4793D"/>
    <w:rsid w:val="00A502F5"/>
    <w:rsid w:val="00A51319"/>
    <w:rsid w:val="00A51331"/>
    <w:rsid w:val="00A51835"/>
    <w:rsid w:val="00A51AB3"/>
    <w:rsid w:val="00A51D18"/>
    <w:rsid w:val="00A51EA3"/>
    <w:rsid w:val="00A523D5"/>
    <w:rsid w:val="00A52C30"/>
    <w:rsid w:val="00A5302C"/>
    <w:rsid w:val="00A53131"/>
    <w:rsid w:val="00A53E46"/>
    <w:rsid w:val="00A54004"/>
    <w:rsid w:val="00A55CFB"/>
    <w:rsid w:val="00A560DC"/>
    <w:rsid w:val="00A57A01"/>
    <w:rsid w:val="00A57B37"/>
    <w:rsid w:val="00A57D0A"/>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4E"/>
    <w:rsid w:val="00A70586"/>
    <w:rsid w:val="00A70696"/>
    <w:rsid w:val="00A721ED"/>
    <w:rsid w:val="00A72AD0"/>
    <w:rsid w:val="00A72E8A"/>
    <w:rsid w:val="00A73752"/>
    <w:rsid w:val="00A74694"/>
    <w:rsid w:val="00A74A61"/>
    <w:rsid w:val="00A77925"/>
    <w:rsid w:val="00A77E34"/>
    <w:rsid w:val="00A81177"/>
    <w:rsid w:val="00A81338"/>
    <w:rsid w:val="00A81612"/>
    <w:rsid w:val="00A8202E"/>
    <w:rsid w:val="00A82090"/>
    <w:rsid w:val="00A82248"/>
    <w:rsid w:val="00A828C8"/>
    <w:rsid w:val="00A82A5A"/>
    <w:rsid w:val="00A8318D"/>
    <w:rsid w:val="00A838BE"/>
    <w:rsid w:val="00A839BD"/>
    <w:rsid w:val="00A850C3"/>
    <w:rsid w:val="00A8533B"/>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3314"/>
    <w:rsid w:val="00AA3317"/>
    <w:rsid w:val="00AA3897"/>
    <w:rsid w:val="00AA3ACB"/>
    <w:rsid w:val="00AA42B3"/>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3C2"/>
    <w:rsid w:val="00AB2DA8"/>
    <w:rsid w:val="00AB3258"/>
    <w:rsid w:val="00AB3552"/>
    <w:rsid w:val="00AB4AF9"/>
    <w:rsid w:val="00AB4BA2"/>
    <w:rsid w:val="00AB5C4E"/>
    <w:rsid w:val="00AB6515"/>
    <w:rsid w:val="00AC08C6"/>
    <w:rsid w:val="00AC1005"/>
    <w:rsid w:val="00AC1691"/>
    <w:rsid w:val="00AC1896"/>
    <w:rsid w:val="00AC28A6"/>
    <w:rsid w:val="00AC2962"/>
    <w:rsid w:val="00AC378C"/>
    <w:rsid w:val="00AC3F37"/>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79F"/>
    <w:rsid w:val="00AD3E06"/>
    <w:rsid w:val="00AD3E70"/>
    <w:rsid w:val="00AD40C0"/>
    <w:rsid w:val="00AD4C26"/>
    <w:rsid w:val="00AD4C27"/>
    <w:rsid w:val="00AD7239"/>
    <w:rsid w:val="00AD7B48"/>
    <w:rsid w:val="00AE11F3"/>
    <w:rsid w:val="00AE1535"/>
    <w:rsid w:val="00AE1E81"/>
    <w:rsid w:val="00AE2932"/>
    <w:rsid w:val="00AE2EF2"/>
    <w:rsid w:val="00AE3468"/>
    <w:rsid w:val="00AE3CFE"/>
    <w:rsid w:val="00AE4CF9"/>
    <w:rsid w:val="00AE4DBA"/>
    <w:rsid w:val="00AE6BB3"/>
    <w:rsid w:val="00AE797A"/>
    <w:rsid w:val="00AE7F20"/>
    <w:rsid w:val="00AF1175"/>
    <w:rsid w:val="00AF190D"/>
    <w:rsid w:val="00AF36CC"/>
    <w:rsid w:val="00AF4263"/>
    <w:rsid w:val="00AF5688"/>
    <w:rsid w:val="00AF60EC"/>
    <w:rsid w:val="00AF62E3"/>
    <w:rsid w:val="00AF6530"/>
    <w:rsid w:val="00AF66D7"/>
    <w:rsid w:val="00AF75C4"/>
    <w:rsid w:val="00AF7BB9"/>
    <w:rsid w:val="00B00C9D"/>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15CA"/>
    <w:rsid w:val="00B21AE8"/>
    <w:rsid w:val="00B21B30"/>
    <w:rsid w:val="00B22200"/>
    <w:rsid w:val="00B2298D"/>
    <w:rsid w:val="00B23505"/>
    <w:rsid w:val="00B23F6D"/>
    <w:rsid w:val="00B24D9C"/>
    <w:rsid w:val="00B2520C"/>
    <w:rsid w:val="00B26191"/>
    <w:rsid w:val="00B2694A"/>
    <w:rsid w:val="00B26EF8"/>
    <w:rsid w:val="00B27E2F"/>
    <w:rsid w:val="00B3001E"/>
    <w:rsid w:val="00B302E7"/>
    <w:rsid w:val="00B307F5"/>
    <w:rsid w:val="00B31531"/>
    <w:rsid w:val="00B32396"/>
    <w:rsid w:val="00B33158"/>
    <w:rsid w:val="00B332BC"/>
    <w:rsid w:val="00B33552"/>
    <w:rsid w:val="00B3359F"/>
    <w:rsid w:val="00B33862"/>
    <w:rsid w:val="00B33B3D"/>
    <w:rsid w:val="00B33D13"/>
    <w:rsid w:val="00B342F8"/>
    <w:rsid w:val="00B34C70"/>
    <w:rsid w:val="00B3533C"/>
    <w:rsid w:val="00B35DCD"/>
    <w:rsid w:val="00B36D29"/>
    <w:rsid w:val="00B370FF"/>
    <w:rsid w:val="00B37D5E"/>
    <w:rsid w:val="00B37E45"/>
    <w:rsid w:val="00B40A29"/>
    <w:rsid w:val="00B41F9F"/>
    <w:rsid w:val="00B426DF"/>
    <w:rsid w:val="00B42E24"/>
    <w:rsid w:val="00B42ED9"/>
    <w:rsid w:val="00B4390F"/>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0DFA"/>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065"/>
    <w:rsid w:val="00B638FC"/>
    <w:rsid w:val="00B639F1"/>
    <w:rsid w:val="00B64A91"/>
    <w:rsid w:val="00B663F4"/>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191C"/>
    <w:rsid w:val="00B825B9"/>
    <w:rsid w:val="00B832EF"/>
    <w:rsid w:val="00B8403D"/>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678"/>
    <w:rsid w:val="00BA2A64"/>
    <w:rsid w:val="00BA2CC7"/>
    <w:rsid w:val="00BA2E08"/>
    <w:rsid w:val="00BA2EC5"/>
    <w:rsid w:val="00BA3002"/>
    <w:rsid w:val="00BA32E3"/>
    <w:rsid w:val="00BA3ABF"/>
    <w:rsid w:val="00BA4492"/>
    <w:rsid w:val="00BA46E1"/>
    <w:rsid w:val="00BA4E37"/>
    <w:rsid w:val="00BA5255"/>
    <w:rsid w:val="00BA56F7"/>
    <w:rsid w:val="00BA5B89"/>
    <w:rsid w:val="00BA6034"/>
    <w:rsid w:val="00BA66E5"/>
    <w:rsid w:val="00BA7064"/>
    <w:rsid w:val="00BA743E"/>
    <w:rsid w:val="00BA7839"/>
    <w:rsid w:val="00BA7893"/>
    <w:rsid w:val="00BA7D0E"/>
    <w:rsid w:val="00BB01C9"/>
    <w:rsid w:val="00BB04AC"/>
    <w:rsid w:val="00BB06A7"/>
    <w:rsid w:val="00BB0802"/>
    <w:rsid w:val="00BB0EA7"/>
    <w:rsid w:val="00BB2090"/>
    <w:rsid w:val="00BB2B27"/>
    <w:rsid w:val="00BB2B6D"/>
    <w:rsid w:val="00BB3336"/>
    <w:rsid w:val="00BB4335"/>
    <w:rsid w:val="00BB4AE2"/>
    <w:rsid w:val="00BB4C2F"/>
    <w:rsid w:val="00BB5A0E"/>
    <w:rsid w:val="00BB5A7F"/>
    <w:rsid w:val="00BB5B54"/>
    <w:rsid w:val="00BB6EFD"/>
    <w:rsid w:val="00BB7162"/>
    <w:rsid w:val="00BB7B05"/>
    <w:rsid w:val="00BB7C77"/>
    <w:rsid w:val="00BC00C8"/>
    <w:rsid w:val="00BC1096"/>
    <w:rsid w:val="00BC1441"/>
    <w:rsid w:val="00BC1C86"/>
    <w:rsid w:val="00BC1EB7"/>
    <w:rsid w:val="00BC2B46"/>
    <w:rsid w:val="00BC2D56"/>
    <w:rsid w:val="00BC3163"/>
    <w:rsid w:val="00BC32F9"/>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A4B"/>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370A"/>
    <w:rsid w:val="00BE45B0"/>
    <w:rsid w:val="00BE4AE6"/>
    <w:rsid w:val="00BE4B03"/>
    <w:rsid w:val="00BE5016"/>
    <w:rsid w:val="00BE6C5F"/>
    <w:rsid w:val="00BE6FCF"/>
    <w:rsid w:val="00BE7000"/>
    <w:rsid w:val="00BE74D1"/>
    <w:rsid w:val="00BF00B9"/>
    <w:rsid w:val="00BF09C7"/>
    <w:rsid w:val="00BF0D8C"/>
    <w:rsid w:val="00BF14A6"/>
    <w:rsid w:val="00BF16A4"/>
    <w:rsid w:val="00BF18FE"/>
    <w:rsid w:val="00BF19A1"/>
    <w:rsid w:val="00BF1A0D"/>
    <w:rsid w:val="00BF1F94"/>
    <w:rsid w:val="00BF25E2"/>
    <w:rsid w:val="00BF33D9"/>
    <w:rsid w:val="00BF3421"/>
    <w:rsid w:val="00BF3790"/>
    <w:rsid w:val="00BF39AB"/>
    <w:rsid w:val="00BF3AC8"/>
    <w:rsid w:val="00BF4256"/>
    <w:rsid w:val="00BF46B1"/>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072E5"/>
    <w:rsid w:val="00C07B63"/>
    <w:rsid w:val="00C10933"/>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2E1A"/>
    <w:rsid w:val="00C244FA"/>
    <w:rsid w:val="00C248B6"/>
    <w:rsid w:val="00C24937"/>
    <w:rsid w:val="00C24C50"/>
    <w:rsid w:val="00C24CEB"/>
    <w:rsid w:val="00C26E28"/>
    <w:rsid w:val="00C27804"/>
    <w:rsid w:val="00C3034B"/>
    <w:rsid w:val="00C3042F"/>
    <w:rsid w:val="00C30E86"/>
    <w:rsid w:val="00C30F66"/>
    <w:rsid w:val="00C31259"/>
    <w:rsid w:val="00C31907"/>
    <w:rsid w:val="00C32102"/>
    <w:rsid w:val="00C32879"/>
    <w:rsid w:val="00C328DB"/>
    <w:rsid w:val="00C3290E"/>
    <w:rsid w:val="00C32BA1"/>
    <w:rsid w:val="00C32CD6"/>
    <w:rsid w:val="00C32E18"/>
    <w:rsid w:val="00C33D15"/>
    <w:rsid w:val="00C33D85"/>
    <w:rsid w:val="00C33FCA"/>
    <w:rsid w:val="00C3436C"/>
    <w:rsid w:val="00C34B4C"/>
    <w:rsid w:val="00C354EC"/>
    <w:rsid w:val="00C35B67"/>
    <w:rsid w:val="00C36E83"/>
    <w:rsid w:val="00C40421"/>
    <w:rsid w:val="00C404C6"/>
    <w:rsid w:val="00C4066E"/>
    <w:rsid w:val="00C40AC1"/>
    <w:rsid w:val="00C41A86"/>
    <w:rsid w:val="00C422BB"/>
    <w:rsid w:val="00C42492"/>
    <w:rsid w:val="00C4252F"/>
    <w:rsid w:val="00C43019"/>
    <w:rsid w:val="00C4317A"/>
    <w:rsid w:val="00C45852"/>
    <w:rsid w:val="00C45E36"/>
    <w:rsid w:val="00C4707E"/>
    <w:rsid w:val="00C473B9"/>
    <w:rsid w:val="00C50368"/>
    <w:rsid w:val="00C50381"/>
    <w:rsid w:val="00C50AB7"/>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07E"/>
    <w:rsid w:val="00C6342F"/>
    <w:rsid w:val="00C6419D"/>
    <w:rsid w:val="00C64722"/>
    <w:rsid w:val="00C653E8"/>
    <w:rsid w:val="00C66A20"/>
    <w:rsid w:val="00C670DF"/>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7755B"/>
    <w:rsid w:val="00C80B50"/>
    <w:rsid w:val="00C81025"/>
    <w:rsid w:val="00C814D9"/>
    <w:rsid w:val="00C81B5F"/>
    <w:rsid w:val="00C822EF"/>
    <w:rsid w:val="00C836A4"/>
    <w:rsid w:val="00C83718"/>
    <w:rsid w:val="00C84549"/>
    <w:rsid w:val="00C84C97"/>
    <w:rsid w:val="00C84EBA"/>
    <w:rsid w:val="00C84FA3"/>
    <w:rsid w:val="00C852B4"/>
    <w:rsid w:val="00C854DC"/>
    <w:rsid w:val="00C85614"/>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A85"/>
    <w:rsid w:val="00CB1ECF"/>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60D9"/>
    <w:rsid w:val="00CC70C7"/>
    <w:rsid w:val="00CD0338"/>
    <w:rsid w:val="00CD0AD1"/>
    <w:rsid w:val="00CD1587"/>
    <w:rsid w:val="00CD2B64"/>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5257"/>
    <w:rsid w:val="00CE5438"/>
    <w:rsid w:val="00CE6823"/>
    <w:rsid w:val="00CE6915"/>
    <w:rsid w:val="00CE6A18"/>
    <w:rsid w:val="00CE7C45"/>
    <w:rsid w:val="00CF0A6A"/>
    <w:rsid w:val="00CF0B95"/>
    <w:rsid w:val="00CF0F38"/>
    <w:rsid w:val="00CF1B1A"/>
    <w:rsid w:val="00CF2667"/>
    <w:rsid w:val="00CF3E5D"/>
    <w:rsid w:val="00CF3F87"/>
    <w:rsid w:val="00CF3FE7"/>
    <w:rsid w:val="00CF4C37"/>
    <w:rsid w:val="00CF61D1"/>
    <w:rsid w:val="00CF6AAC"/>
    <w:rsid w:val="00CF7260"/>
    <w:rsid w:val="00D0092B"/>
    <w:rsid w:val="00D022AD"/>
    <w:rsid w:val="00D0265F"/>
    <w:rsid w:val="00D02A50"/>
    <w:rsid w:val="00D0318E"/>
    <w:rsid w:val="00D03D30"/>
    <w:rsid w:val="00D03EF8"/>
    <w:rsid w:val="00D04027"/>
    <w:rsid w:val="00D04130"/>
    <w:rsid w:val="00D04EF2"/>
    <w:rsid w:val="00D07503"/>
    <w:rsid w:val="00D102CE"/>
    <w:rsid w:val="00D127CC"/>
    <w:rsid w:val="00D12ACE"/>
    <w:rsid w:val="00D1408B"/>
    <w:rsid w:val="00D14B5F"/>
    <w:rsid w:val="00D14EA5"/>
    <w:rsid w:val="00D158BB"/>
    <w:rsid w:val="00D169E0"/>
    <w:rsid w:val="00D175E8"/>
    <w:rsid w:val="00D175F6"/>
    <w:rsid w:val="00D2003B"/>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4205"/>
    <w:rsid w:val="00D3612C"/>
    <w:rsid w:val="00D36B43"/>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393"/>
    <w:rsid w:val="00D4651B"/>
    <w:rsid w:val="00D46683"/>
    <w:rsid w:val="00D46844"/>
    <w:rsid w:val="00D46D67"/>
    <w:rsid w:val="00D46DC0"/>
    <w:rsid w:val="00D473D9"/>
    <w:rsid w:val="00D4743C"/>
    <w:rsid w:val="00D475A5"/>
    <w:rsid w:val="00D51936"/>
    <w:rsid w:val="00D524FB"/>
    <w:rsid w:val="00D52609"/>
    <w:rsid w:val="00D52635"/>
    <w:rsid w:val="00D530E2"/>
    <w:rsid w:val="00D53775"/>
    <w:rsid w:val="00D5385E"/>
    <w:rsid w:val="00D54434"/>
    <w:rsid w:val="00D549EF"/>
    <w:rsid w:val="00D54BC0"/>
    <w:rsid w:val="00D559C1"/>
    <w:rsid w:val="00D55B1F"/>
    <w:rsid w:val="00D56630"/>
    <w:rsid w:val="00D566CC"/>
    <w:rsid w:val="00D567BE"/>
    <w:rsid w:val="00D5716D"/>
    <w:rsid w:val="00D57ADC"/>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54F2"/>
    <w:rsid w:val="00D76C69"/>
    <w:rsid w:val="00D779F2"/>
    <w:rsid w:val="00D77CFF"/>
    <w:rsid w:val="00D80102"/>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0A4B"/>
    <w:rsid w:val="00D91D66"/>
    <w:rsid w:val="00D91FC1"/>
    <w:rsid w:val="00D92131"/>
    <w:rsid w:val="00D92936"/>
    <w:rsid w:val="00D92B6A"/>
    <w:rsid w:val="00D930B4"/>
    <w:rsid w:val="00D93AF6"/>
    <w:rsid w:val="00D941B2"/>
    <w:rsid w:val="00D9479F"/>
    <w:rsid w:val="00D949CB"/>
    <w:rsid w:val="00D94FDF"/>
    <w:rsid w:val="00D953A7"/>
    <w:rsid w:val="00D95A0C"/>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2461"/>
    <w:rsid w:val="00DC326D"/>
    <w:rsid w:val="00DC3840"/>
    <w:rsid w:val="00DC3A5A"/>
    <w:rsid w:val="00DC3D25"/>
    <w:rsid w:val="00DC4E07"/>
    <w:rsid w:val="00DC55C3"/>
    <w:rsid w:val="00DC5EB6"/>
    <w:rsid w:val="00DC61E1"/>
    <w:rsid w:val="00DC64BB"/>
    <w:rsid w:val="00DC6BDC"/>
    <w:rsid w:val="00DC70CA"/>
    <w:rsid w:val="00DD0312"/>
    <w:rsid w:val="00DD0F05"/>
    <w:rsid w:val="00DD10C2"/>
    <w:rsid w:val="00DD16D2"/>
    <w:rsid w:val="00DD1739"/>
    <w:rsid w:val="00DD1773"/>
    <w:rsid w:val="00DD18CD"/>
    <w:rsid w:val="00DD32E0"/>
    <w:rsid w:val="00DD3D51"/>
    <w:rsid w:val="00DD3DE9"/>
    <w:rsid w:val="00DD555C"/>
    <w:rsid w:val="00DD57AA"/>
    <w:rsid w:val="00DD62A7"/>
    <w:rsid w:val="00DD6E2A"/>
    <w:rsid w:val="00DD70F4"/>
    <w:rsid w:val="00DD7232"/>
    <w:rsid w:val="00DD7B13"/>
    <w:rsid w:val="00DD7FD1"/>
    <w:rsid w:val="00DE08F2"/>
    <w:rsid w:val="00DE0922"/>
    <w:rsid w:val="00DE0F54"/>
    <w:rsid w:val="00DE2205"/>
    <w:rsid w:val="00DE2297"/>
    <w:rsid w:val="00DE2AC9"/>
    <w:rsid w:val="00DE2E2B"/>
    <w:rsid w:val="00DE2E2C"/>
    <w:rsid w:val="00DE4196"/>
    <w:rsid w:val="00DE4D90"/>
    <w:rsid w:val="00DE5D83"/>
    <w:rsid w:val="00DE77BB"/>
    <w:rsid w:val="00DE78E6"/>
    <w:rsid w:val="00DF0864"/>
    <w:rsid w:val="00DF104B"/>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478"/>
    <w:rsid w:val="00E047B7"/>
    <w:rsid w:val="00E05FB3"/>
    <w:rsid w:val="00E065E5"/>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5E9B"/>
    <w:rsid w:val="00E1603E"/>
    <w:rsid w:val="00E160E1"/>
    <w:rsid w:val="00E16112"/>
    <w:rsid w:val="00E16827"/>
    <w:rsid w:val="00E16E8F"/>
    <w:rsid w:val="00E20921"/>
    <w:rsid w:val="00E20F71"/>
    <w:rsid w:val="00E224D1"/>
    <w:rsid w:val="00E226DC"/>
    <w:rsid w:val="00E22704"/>
    <w:rsid w:val="00E22B36"/>
    <w:rsid w:val="00E22E45"/>
    <w:rsid w:val="00E22F95"/>
    <w:rsid w:val="00E23BAF"/>
    <w:rsid w:val="00E23BBD"/>
    <w:rsid w:val="00E23C05"/>
    <w:rsid w:val="00E2541C"/>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724"/>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5364"/>
    <w:rsid w:val="00E553C8"/>
    <w:rsid w:val="00E55A31"/>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3FE1"/>
    <w:rsid w:val="00E642E9"/>
    <w:rsid w:val="00E658B0"/>
    <w:rsid w:val="00E66889"/>
    <w:rsid w:val="00E67A26"/>
    <w:rsid w:val="00E70372"/>
    <w:rsid w:val="00E70A94"/>
    <w:rsid w:val="00E70FA9"/>
    <w:rsid w:val="00E71618"/>
    <w:rsid w:val="00E72371"/>
    <w:rsid w:val="00E72D6B"/>
    <w:rsid w:val="00E72E9B"/>
    <w:rsid w:val="00E7481E"/>
    <w:rsid w:val="00E758B0"/>
    <w:rsid w:val="00E76E93"/>
    <w:rsid w:val="00E773FB"/>
    <w:rsid w:val="00E77772"/>
    <w:rsid w:val="00E80C9D"/>
    <w:rsid w:val="00E80DB2"/>
    <w:rsid w:val="00E81FAA"/>
    <w:rsid w:val="00E8210B"/>
    <w:rsid w:val="00E82B7D"/>
    <w:rsid w:val="00E82C13"/>
    <w:rsid w:val="00E8381E"/>
    <w:rsid w:val="00E83B5D"/>
    <w:rsid w:val="00E8406B"/>
    <w:rsid w:val="00E84A40"/>
    <w:rsid w:val="00E84E82"/>
    <w:rsid w:val="00E85838"/>
    <w:rsid w:val="00E85896"/>
    <w:rsid w:val="00E87086"/>
    <w:rsid w:val="00E871BB"/>
    <w:rsid w:val="00E87627"/>
    <w:rsid w:val="00E87B9E"/>
    <w:rsid w:val="00E90116"/>
    <w:rsid w:val="00E91236"/>
    <w:rsid w:val="00E9143D"/>
    <w:rsid w:val="00E92151"/>
    <w:rsid w:val="00E92429"/>
    <w:rsid w:val="00E926B4"/>
    <w:rsid w:val="00E933E0"/>
    <w:rsid w:val="00E93798"/>
    <w:rsid w:val="00E93EB5"/>
    <w:rsid w:val="00E94065"/>
    <w:rsid w:val="00E94C9F"/>
    <w:rsid w:val="00E94E7B"/>
    <w:rsid w:val="00E9632A"/>
    <w:rsid w:val="00E972D0"/>
    <w:rsid w:val="00E9794B"/>
    <w:rsid w:val="00EA1AA4"/>
    <w:rsid w:val="00EA2854"/>
    <w:rsid w:val="00EA29B9"/>
    <w:rsid w:val="00EA3DAF"/>
    <w:rsid w:val="00EA3EBB"/>
    <w:rsid w:val="00EA4C6B"/>
    <w:rsid w:val="00EA67BD"/>
    <w:rsid w:val="00EA6C6A"/>
    <w:rsid w:val="00EA714C"/>
    <w:rsid w:val="00EA7331"/>
    <w:rsid w:val="00EA7911"/>
    <w:rsid w:val="00EB0DDE"/>
    <w:rsid w:val="00EB143C"/>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328"/>
    <w:rsid w:val="00EC27A5"/>
    <w:rsid w:val="00EC4885"/>
    <w:rsid w:val="00EC5537"/>
    <w:rsid w:val="00EC5B2C"/>
    <w:rsid w:val="00EC5D5C"/>
    <w:rsid w:val="00EC6F9D"/>
    <w:rsid w:val="00EC74C4"/>
    <w:rsid w:val="00ED0108"/>
    <w:rsid w:val="00ED0136"/>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3899"/>
    <w:rsid w:val="00ED3D46"/>
    <w:rsid w:val="00ED4916"/>
    <w:rsid w:val="00ED4F3D"/>
    <w:rsid w:val="00ED5CF7"/>
    <w:rsid w:val="00ED64D8"/>
    <w:rsid w:val="00ED6C89"/>
    <w:rsid w:val="00ED77B0"/>
    <w:rsid w:val="00ED7A36"/>
    <w:rsid w:val="00ED7C53"/>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0D"/>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06EEC"/>
    <w:rsid w:val="00F1099A"/>
    <w:rsid w:val="00F11B7D"/>
    <w:rsid w:val="00F11C0E"/>
    <w:rsid w:val="00F1327D"/>
    <w:rsid w:val="00F13EF0"/>
    <w:rsid w:val="00F145EA"/>
    <w:rsid w:val="00F1529A"/>
    <w:rsid w:val="00F1534B"/>
    <w:rsid w:val="00F15372"/>
    <w:rsid w:val="00F16158"/>
    <w:rsid w:val="00F16476"/>
    <w:rsid w:val="00F172EE"/>
    <w:rsid w:val="00F17B1E"/>
    <w:rsid w:val="00F226C0"/>
    <w:rsid w:val="00F2310A"/>
    <w:rsid w:val="00F23B39"/>
    <w:rsid w:val="00F2476A"/>
    <w:rsid w:val="00F25778"/>
    <w:rsid w:val="00F259C6"/>
    <w:rsid w:val="00F25D33"/>
    <w:rsid w:val="00F25E3D"/>
    <w:rsid w:val="00F25FFE"/>
    <w:rsid w:val="00F26A55"/>
    <w:rsid w:val="00F26D33"/>
    <w:rsid w:val="00F27027"/>
    <w:rsid w:val="00F2754E"/>
    <w:rsid w:val="00F27841"/>
    <w:rsid w:val="00F27DF4"/>
    <w:rsid w:val="00F30C30"/>
    <w:rsid w:val="00F30C67"/>
    <w:rsid w:val="00F315A5"/>
    <w:rsid w:val="00F320DA"/>
    <w:rsid w:val="00F32295"/>
    <w:rsid w:val="00F322A2"/>
    <w:rsid w:val="00F32980"/>
    <w:rsid w:val="00F33509"/>
    <w:rsid w:val="00F341B9"/>
    <w:rsid w:val="00F35AAA"/>
    <w:rsid w:val="00F35AFB"/>
    <w:rsid w:val="00F35BCD"/>
    <w:rsid w:val="00F35F24"/>
    <w:rsid w:val="00F360B7"/>
    <w:rsid w:val="00F3698D"/>
    <w:rsid w:val="00F402A4"/>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10F"/>
    <w:rsid w:val="00F5351B"/>
    <w:rsid w:val="00F5360C"/>
    <w:rsid w:val="00F5366F"/>
    <w:rsid w:val="00F53D87"/>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1B8"/>
    <w:rsid w:val="00F64787"/>
    <w:rsid w:val="00F64955"/>
    <w:rsid w:val="00F6555E"/>
    <w:rsid w:val="00F706CB"/>
    <w:rsid w:val="00F70717"/>
    <w:rsid w:val="00F70A10"/>
    <w:rsid w:val="00F7126A"/>
    <w:rsid w:val="00F722CA"/>
    <w:rsid w:val="00F72FB8"/>
    <w:rsid w:val="00F73163"/>
    <w:rsid w:val="00F745B1"/>
    <w:rsid w:val="00F7495E"/>
    <w:rsid w:val="00F74BAE"/>
    <w:rsid w:val="00F74F8C"/>
    <w:rsid w:val="00F75CD0"/>
    <w:rsid w:val="00F77F23"/>
    <w:rsid w:val="00F80005"/>
    <w:rsid w:val="00F8041B"/>
    <w:rsid w:val="00F80A0F"/>
    <w:rsid w:val="00F80C23"/>
    <w:rsid w:val="00F8289D"/>
    <w:rsid w:val="00F82D50"/>
    <w:rsid w:val="00F83491"/>
    <w:rsid w:val="00F8375A"/>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B04"/>
    <w:rsid w:val="00FA3B58"/>
    <w:rsid w:val="00FA659F"/>
    <w:rsid w:val="00FA6B15"/>
    <w:rsid w:val="00FA6D4C"/>
    <w:rsid w:val="00FA7F03"/>
    <w:rsid w:val="00FB0D80"/>
    <w:rsid w:val="00FB1231"/>
    <w:rsid w:val="00FB219E"/>
    <w:rsid w:val="00FB2D66"/>
    <w:rsid w:val="00FB2FFD"/>
    <w:rsid w:val="00FB4467"/>
    <w:rsid w:val="00FB4631"/>
    <w:rsid w:val="00FB47AD"/>
    <w:rsid w:val="00FB486C"/>
    <w:rsid w:val="00FB4A15"/>
    <w:rsid w:val="00FB5665"/>
    <w:rsid w:val="00FB68F4"/>
    <w:rsid w:val="00FB7A2A"/>
    <w:rsid w:val="00FC0CB1"/>
    <w:rsid w:val="00FC1CA8"/>
    <w:rsid w:val="00FC352D"/>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F69"/>
    <w:rsid w:val="00FE089A"/>
    <w:rsid w:val="00FE08CF"/>
    <w:rsid w:val="00FE12B1"/>
    <w:rsid w:val="00FE1C19"/>
    <w:rsid w:val="00FE2212"/>
    <w:rsid w:val="00FE2471"/>
    <w:rsid w:val="00FE29F0"/>
    <w:rsid w:val="00FE3081"/>
    <w:rsid w:val="00FE3E4D"/>
    <w:rsid w:val="00FE4979"/>
    <w:rsid w:val="00FE4B6E"/>
    <w:rsid w:val="00FE4D23"/>
    <w:rsid w:val="00FE697D"/>
    <w:rsid w:val="00FE7495"/>
    <w:rsid w:val="00FE77BA"/>
    <w:rsid w:val="00FE7EA2"/>
    <w:rsid w:val="00FE7EE0"/>
    <w:rsid w:val="00FF00F7"/>
    <w:rsid w:val="00FF128D"/>
    <w:rsid w:val="00FF13E8"/>
    <w:rsid w:val="00FF1665"/>
    <w:rsid w:val="00FF1B68"/>
    <w:rsid w:val="00FF3864"/>
    <w:rsid w:val="00FF576E"/>
    <w:rsid w:val="00FF5F3A"/>
    <w:rsid w:val="00FF62B3"/>
    <w:rsid w:val="00FF69A1"/>
    <w:rsid w:val="00FF6B1E"/>
    <w:rsid w:val="00FF6CEC"/>
    <w:rsid w:val="114FFA2C"/>
    <w:rsid w:val="1B21D221"/>
    <w:rsid w:val="4FA91CAD"/>
    <w:rsid w:val="699F8900"/>
    <w:rsid w:val="69BBC72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F9D0C3B2-5911-4B64-97CF-9702DC96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2E4E"/>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 w:type="character" w:customStyle="1" w:styleId="fontstyle21">
    <w:name w:val="fontstyle21"/>
    <w:basedOn w:val="Liguvaikefont"/>
    <w:rsid w:val="002E306C"/>
    <w:rPr>
      <w:rFonts w:ascii="Times New Roman" w:hAnsi="Times New Roman" w:cs="Times New Roman" w:hint="default"/>
      <w:b/>
      <w:bCs/>
      <w:i w:val="0"/>
      <w:iCs w:val="0"/>
      <w:color w:val="000000"/>
      <w:sz w:val="24"/>
      <w:szCs w:val="24"/>
    </w:rPr>
  </w:style>
  <w:style w:type="character" w:styleId="Mainimine">
    <w:name w:val="Mention"/>
    <w:basedOn w:val="Liguvaikefont"/>
    <w:uiPriority w:val="99"/>
    <w:unhideWhenUsed/>
    <w:rsid w:val="00A57D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161284913">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talv.info@jus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gert.rahnel@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raivo.pruuel@jus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5F25KTUSNP4X-205032580-160362</_dlc_DocId>
    <_dlc_DocIdUrl xmlns="d65e48b5-f38d-431e-9b4f-47403bf4583f">
      <Url>https://rkas.sharepoint.com/Kliendisuhted/_layouts/15/DocIdRedir.aspx?ID=5F25KTUSNP4X-205032580-160362</Url>
      <Description>5F25KTUSNP4X-205032580-160362</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2.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3.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4.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5.xml><?xml version="1.0" encoding="utf-8"?>
<ds:datastoreItem xmlns:ds="http://schemas.openxmlformats.org/officeDocument/2006/customXml" ds:itemID="{07244AEE-BC73-4D3F-8290-160A3FBF4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7.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8.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9.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20</Pages>
  <Words>7024</Words>
  <Characters>50820</Characters>
  <Application>Microsoft Office Word</Application>
  <DocSecurity>0</DocSecurity>
  <Lines>423</Lines>
  <Paragraphs>115</Paragraphs>
  <ScaleCrop>false</ScaleCrop>
  <Company>Justiitsministeerium</Company>
  <LinksUpToDate>false</LinksUpToDate>
  <CharactersWithSpaces>57729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465</cp:revision>
  <cp:lastPrinted>2016-10-19T06:42:00Z</cp:lastPrinted>
  <dcterms:created xsi:type="dcterms:W3CDTF">2016-12-22T14:27:00Z</dcterms:created>
  <dcterms:modified xsi:type="dcterms:W3CDTF">2025-02-17T13:25:00Z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413d3990-2192-47f3-b9f5-60510ee7428a</vt:lpwstr>
  </property>
</Properties>
</file>